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C1B" w:rsidRPr="009B2D45" w:rsidRDefault="003C2B76" w:rsidP="009B2D45">
      <w:pPr>
        <w:spacing w:line="360" w:lineRule="auto"/>
        <w:jc w:val="center"/>
        <w:rPr>
          <w:rFonts w:ascii="Traditional Arabic" w:hAnsi="Traditional Arabic" w:cs="Traditional Arabic"/>
          <w:b/>
          <w:bCs/>
          <w:sz w:val="36"/>
          <w:szCs w:val="36"/>
          <w:rtl/>
          <w:lang w:bidi="ar-DZ"/>
        </w:rPr>
      </w:pPr>
      <w:r w:rsidRPr="009B2D45">
        <w:rPr>
          <w:rFonts w:ascii="Traditional Arabic" w:hAnsi="Traditional Arabic" w:cs="Traditional Arabic"/>
          <w:b/>
          <w:bCs/>
          <w:sz w:val="36"/>
          <w:szCs w:val="36"/>
          <w:rtl/>
          <w:lang w:bidi="ar-DZ"/>
        </w:rPr>
        <w:t xml:space="preserve">جامعة العقيد </w:t>
      </w:r>
      <w:r w:rsidR="00C16B45" w:rsidRPr="009B2D45">
        <w:rPr>
          <w:rFonts w:ascii="Traditional Arabic" w:hAnsi="Traditional Arabic" w:cs="Traditional Arabic"/>
          <w:b/>
          <w:bCs/>
          <w:sz w:val="36"/>
          <w:szCs w:val="36"/>
          <w:rtl/>
          <w:lang w:bidi="ar-DZ"/>
        </w:rPr>
        <w:t>آكلي</w:t>
      </w:r>
      <w:r w:rsidRPr="009B2D45">
        <w:rPr>
          <w:rFonts w:ascii="Traditional Arabic" w:hAnsi="Traditional Arabic" w:cs="Traditional Arabic"/>
          <w:b/>
          <w:bCs/>
          <w:sz w:val="36"/>
          <w:szCs w:val="36"/>
          <w:rtl/>
          <w:lang w:bidi="ar-DZ"/>
        </w:rPr>
        <w:t xml:space="preserve"> محند اولحاج بالبويرة</w:t>
      </w:r>
    </w:p>
    <w:p w:rsidR="003C2B76" w:rsidRPr="009B2D45" w:rsidRDefault="003C2B76" w:rsidP="009B2D45">
      <w:pPr>
        <w:spacing w:line="360" w:lineRule="auto"/>
        <w:jc w:val="center"/>
        <w:rPr>
          <w:rFonts w:ascii="Traditional Arabic" w:hAnsi="Traditional Arabic" w:cs="Traditional Arabic"/>
          <w:b/>
          <w:bCs/>
          <w:sz w:val="36"/>
          <w:szCs w:val="36"/>
          <w:rtl/>
          <w:lang w:bidi="ar-DZ"/>
        </w:rPr>
      </w:pPr>
      <w:r w:rsidRPr="009B2D45">
        <w:rPr>
          <w:rFonts w:ascii="Traditional Arabic" w:hAnsi="Traditional Arabic" w:cs="Traditional Arabic"/>
          <w:b/>
          <w:bCs/>
          <w:sz w:val="36"/>
          <w:szCs w:val="36"/>
          <w:rtl/>
          <w:lang w:bidi="ar-DZ"/>
        </w:rPr>
        <w:t>كلية العلوم الاقتصادية والتجارية والتسيير</w:t>
      </w:r>
    </w:p>
    <w:p w:rsidR="003C2B76" w:rsidRPr="009B2D45" w:rsidRDefault="003C2B76" w:rsidP="009B2D45">
      <w:pPr>
        <w:spacing w:line="360" w:lineRule="auto"/>
        <w:jc w:val="center"/>
        <w:rPr>
          <w:rFonts w:ascii="Traditional Arabic" w:hAnsi="Traditional Arabic" w:cs="Traditional Arabic"/>
          <w:b/>
          <w:bCs/>
          <w:sz w:val="36"/>
          <w:szCs w:val="36"/>
          <w:rtl/>
          <w:lang w:bidi="ar-DZ"/>
        </w:rPr>
      </w:pPr>
    </w:p>
    <w:p w:rsidR="003C2B76" w:rsidRPr="009B2D45" w:rsidRDefault="003C2B76" w:rsidP="009B2D45">
      <w:pPr>
        <w:spacing w:line="360" w:lineRule="auto"/>
        <w:jc w:val="right"/>
        <w:rPr>
          <w:rFonts w:ascii="Traditional Arabic" w:hAnsi="Traditional Arabic" w:cs="Traditional Arabic"/>
          <w:b/>
          <w:bCs/>
          <w:sz w:val="28"/>
          <w:szCs w:val="28"/>
          <w:rtl/>
          <w:lang w:bidi="ar-DZ"/>
        </w:rPr>
      </w:pPr>
      <w:r w:rsidRPr="009B2D45">
        <w:rPr>
          <w:rFonts w:ascii="Traditional Arabic" w:hAnsi="Traditional Arabic" w:cs="Traditional Arabic"/>
          <w:b/>
          <w:bCs/>
          <w:sz w:val="28"/>
          <w:szCs w:val="28"/>
          <w:rtl/>
          <w:lang w:bidi="ar-DZ"/>
        </w:rPr>
        <w:t>الملتقى الوطني الثالث حول :</w:t>
      </w:r>
    </w:p>
    <w:p w:rsidR="009B2D45" w:rsidRPr="009B2D45" w:rsidRDefault="003C2B76" w:rsidP="009B2D45">
      <w:pPr>
        <w:spacing w:line="360" w:lineRule="auto"/>
        <w:jc w:val="center"/>
        <w:rPr>
          <w:rFonts w:ascii="Traditional Arabic" w:hAnsi="Traditional Arabic" w:cs="Traditional Arabic"/>
          <w:b/>
          <w:bCs/>
          <w:sz w:val="28"/>
          <w:szCs w:val="28"/>
          <w:rtl/>
          <w:lang w:bidi="ar-DZ"/>
        </w:rPr>
      </w:pPr>
      <w:r w:rsidRPr="009B2D45">
        <w:rPr>
          <w:rFonts w:ascii="Traditional Arabic" w:hAnsi="Traditional Arabic" w:cs="Traditional Arabic"/>
          <w:b/>
          <w:bCs/>
          <w:sz w:val="28"/>
          <w:szCs w:val="28"/>
          <w:rtl/>
          <w:lang w:bidi="ar-DZ"/>
        </w:rPr>
        <w:t xml:space="preserve">سياسات التشغيل في </w:t>
      </w:r>
      <w:r w:rsidR="00C16B45" w:rsidRPr="009B2D45">
        <w:rPr>
          <w:rFonts w:ascii="Traditional Arabic" w:hAnsi="Traditional Arabic" w:cs="Traditional Arabic"/>
          <w:b/>
          <w:bCs/>
          <w:sz w:val="28"/>
          <w:szCs w:val="28"/>
          <w:rtl/>
          <w:lang w:bidi="ar-DZ"/>
        </w:rPr>
        <w:t>إطار</w:t>
      </w:r>
      <w:r w:rsidRPr="009B2D45">
        <w:rPr>
          <w:rFonts w:ascii="Traditional Arabic" w:hAnsi="Traditional Arabic" w:cs="Traditional Arabic"/>
          <w:b/>
          <w:bCs/>
          <w:sz w:val="28"/>
          <w:szCs w:val="28"/>
          <w:rtl/>
          <w:lang w:bidi="ar-DZ"/>
        </w:rPr>
        <w:t xml:space="preserve"> برامج التنمية </w:t>
      </w:r>
      <w:r w:rsidR="00C16B45" w:rsidRPr="009B2D45">
        <w:rPr>
          <w:rFonts w:ascii="Traditional Arabic" w:hAnsi="Traditional Arabic" w:cs="Traditional Arabic"/>
          <w:b/>
          <w:bCs/>
          <w:sz w:val="28"/>
          <w:szCs w:val="28"/>
          <w:rtl/>
          <w:lang w:bidi="ar-DZ"/>
        </w:rPr>
        <w:t>والإنعاش</w:t>
      </w:r>
      <w:r w:rsidRPr="009B2D45">
        <w:rPr>
          <w:rFonts w:ascii="Traditional Arabic" w:hAnsi="Traditional Arabic" w:cs="Traditional Arabic"/>
          <w:b/>
          <w:bCs/>
          <w:sz w:val="28"/>
          <w:szCs w:val="28"/>
          <w:rtl/>
          <w:lang w:bidi="ar-DZ"/>
        </w:rPr>
        <w:t xml:space="preserve"> الاقتصادي في الجزائر 2001 </w:t>
      </w:r>
      <w:r w:rsidR="009B2D45">
        <w:rPr>
          <w:rFonts w:ascii="Traditional Arabic" w:hAnsi="Traditional Arabic" w:cs="Traditional Arabic"/>
          <w:b/>
          <w:bCs/>
          <w:sz w:val="28"/>
          <w:szCs w:val="28"/>
          <w:rtl/>
          <w:lang w:bidi="ar-DZ"/>
        </w:rPr>
        <w:t>–</w:t>
      </w:r>
      <w:r w:rsidRPr="009B2D45">
        <w:rPr>
          <w:rFonts w:ascii="Traditional Arabic" w:hAnsi="Traditional Arabic" w:cs="Traditional Arabic"/>
          <w:b/>
          <w:bCs/>
          <w:sz w:val="28"/>
          <w:szCs w:val="28"/>
          <w:rtl/>
          <w:lang w:bidi="ar-DZ"/>
        </w:rPr>
        <w:t xml:space="preserve"> </w:t>
      </w:r>
      <w:r w:rsidR="009B2D45" w:rsidRPr="009B2D45">
        <w:rPr>
          <w:rFonts w:ascii="Traditional Arabic" w:hAnsi="Traditional Arabic" w:cs="Traditional Arabic"/>
          <w:b/>
          <w:bCs/>
          <w:sz w:val="28"/>
          <w:szCs w:val="28"/>
          <w:rtl/>
          <w:lang w:bidi="ar-DZ"/>
        </w:rPr>
        <w:t>2014</w:t>
      </w:r>
    </w:p>
    <w:p w:rsidR="009B2D45" w:rsidRDefault="009B2D45" w:rsidP="009B2D45">
      <w:pPr>
        <w:spacing w:line="360" w:lineRule="auto"/>
        <w:jc w:val="center"/>
        <w:rPr>
          <w:rFonts w:ascii="Traditional Arabic" w:hAnsi="Traditional Arabic" w:cs="Traditional Arabic"/>
          <w:b/>
          <w:bCs/>
          <w:sz w:val="28"/>
          <w:szCs w:val="28"/>
          <w:lang w:bidi="ar-DZ"/>
        </w:rPr>
      </w:pPr>
    </w:p>
    <w:p w:rsidR="003C2B76" w:rsidRPr="009B2D45" w:rsidRDefault="003C2B76" w:rsidP="009B2D45">
      <w:pPr>
        <w:pBdr>
          <w:top w:val="single" w:sz="4" w:space="1" w:color="auto"/>
          <w:left w:val="single" w:sz="4" w:space="4" w:color="auto"/>
          <w:bottom w:val="single" w:sz="4" w:space="1" w:color="auto"/>
          <w:right w:val="single" w:sz="4" w:space="4" w:color="auto"/>
        </w:pBdr>
        <w:spacing w:line="360" w:lineRule="auto"/>
        <w:jc w:val="center"/>
        <w:rPr>
          <w:rFonts w:ascii="Traditional Arabic" w:hAnsi="Traditional Arabic" w:cs="Traditional Arabic"/>
          <w:b/>
          <w:bCs/>
          <w:sz w:val="28"/>
          <w:szCs w:val="28"/>
          <w:rtl/>
          <w:lang w:bidi="ar-DZ"/>
        </w:rPr>
      </w:pPr>
      <w:r w:rsidRPr="009B2D45">
        <w:rPr>
          <w:rFonts w:ascii="Traditional Arabic" w:hAnsi="Traditional Arabic" w:cs="Traditional Arabic"/>
          <w:b/>
          <w:bCs/>
          <w:sz w:val="28"/>
          <w:szCs w:val="28"/>
          <w:rtl/>
          <w:lang w:bidi="ar-DZ"/>
        </w:rPr>
        <w:t xml:space="preserve">مداخلة </w:t>
      </w:r>
      <w:r w:rsidR="00C16B45" w:rsidRPr="009B2D45">
        <w:rPr>
          <w:rFonts w:ascii="Traditional Arabic" w:hAnsi="Traditional Arabic" w:cs="Traditional Arabic"/>
          <w:b/>
          <w:bCs/>
          <w:sz w:val="28"/>
          <w:szCs w:val="28"/>
          <w:rtl/>
          <w:lang w:bidi="ar-DZ"/>
        </w:rPr>
        <w:t>بعنوان: التشغيل الموازي ودوره في التخفيف من حدة البطالة في الجزائر</w:t>
      </w:r>
    </w:p>
    <w:p w:rsidR="003C2B76" w:rsidRPr="009B2D45" w:rsidRDefault="003C2B76" w:rsidP="009B2D45">
      <w:pPr>
        <w:spacing w:line="360" w:lineRule="auto"/>
        <w:jc w:val="right"/>
        <w:rPr>
          <w:rFonts w:ascii="Traditional Arabic" w:hAnsi="Traditional Arabic" w:cs="Traditional Arabic"/>
          <w:sz w:val="28"/>
          <w:szCs w:val="28"/>
          <w:rtl/>
          <w:lang w:bidi="ar-DZ"/>
        </w:rPr>
      </w:pPr>
    </w:p>
    <w:p w:rsidR="003C2B76" w:rsidRPr="009B2D45" w:rsidRDefault="003C2B76" w:rsidP="009B2D45">
      <w:pPr>
        <w:spacing w:line="360" w:lineRule="auto"/>
        <w:jc w:val="right"/>
        <w:rPr>
          <w:rFonts w:ascii="Traditional Arabic" w:hAnsi="Traditional Arabic" w:cs="Traditional Arabic"/>
          <w:b/>
          <w:bCs/>
          <w:sz w:val="28"/>
          <w:szCs w:val="28"/>
          <w:rtl/>
          <w:lang w:bidi="ar-DZ"/>
        </w:rPr>
      </w:pPr>
      <w:r w:rsidRPr="009B2D45">
        <w:rPr>
          <w:rFonts w:ascii="Traditional Arabic" w:hAnsi="Traditional Arabic" w:cs="Traditional Arabic"/>
          <w:b/>
          <w:bCs/>
          <w:sz w:val="28"/>
          <w:szCs w:val="28"/>
          <w:rtl/>
          <w:lang w:bidi="ar-DZ"/>
        </w:rPr>
        <w:t xml:space="preserve">من </w:t>
      </w:r>
      <w:r w:rsidR="00C16B45" w:rsidRPr="009B2D45">
        <w:rPr>
          <w:rFonts w:ascii="Traditional Arabic" w:hAnsi="Traditional Arabic" w:cs="Traditional Arabic"/>
          <w:b/>
          <w:bCs/>
          <w:sz w:val="28"/>
          <w:szCs w:val="28"/>
          <w:rtl/>
          <w:lang w:bidi="ar-DZ"/>
        </w:rPr>
        <w:t>إعداد</w:t>
      </w:r>
      <w:r w:rsidRPr="009B2D45">
        <w:rPr>
          <w:rFonts w:ascii="Traditional Arabic" w:hAnsi="Traditional Arabic" w:cs="Traditional Arabic"/>
          <w:b/>
          <w:bCs/>
          <w:sz w:val="28"/>
          <w:szCs w:val="28"/>
          <w:rtl/>
          <w:lang w:bidi="ar-DZ"/>
        </w:rPr>
        <w:t xml:space="preserve"> :</w:t>
      </w:r>
      <w:r w:rsidR="00C16B45" w:rsidRPr="009B2D45">
        <w:rPr>
          <w:rFonts w:ascii="Traditional Arabic" w:hAnsi="Traditional Arabic" w:cs="Traditional Arabic"/>
          <w:b/>
          <w:bCs/>
          <w:sz w:val="28"/>
          <w:szCs w:val="28"/>
          <w:rtl/>
          <w:lang w:bidi="ar-DZ"/>
        </w:rPr>
        <w:t xml:space="preserve">   </w:t>
      </w:r>
      <w:r w:rsidRPr="009B2D45">
        <w:rPr>
          <w:rFonts w:ascii="Traditional Arabic" w:hAnsi="Traditional Arabic" w:cs="Traditional Arabic"/>
          <w:b/>
          <w:bCs/>
          <w:sz w:val="28"/>
          <w:szCs w:val="28"/>
          <w:rtl/>
          <w:lang w:bidi="ar-DZ"/>
        </w:rPr>
        <w:t xml:space="preserve"> د. علي حبيش من جامعة البويرة.</w:t>
      </w:r>
    </w:p>
    <w:p w:rsidR="003C2B76" w:rsidRPr="009B2D45" w:rsidRDefault="003C2B76" w:rsidP="009B2D45">
      <w:pPr>
        <w:bidi/>
        <w:spacing w:line="360" w:lineRule="auto"/>
        <w:rPr>
          <w:rFonts w:ascii="Traditional Arabic" w:hAnsi="Traditional Arabic" w:cs="Traditional Arabic"/>
          <w:b/>
          <w:bCs/>
          <w:sz w:val="28"/>
          <w:szCs w:val="28"/>
          <w:rtl/>
          <w:lang w:bidi="ar-DZ"/>
        </w:rPr>
      </w:pPr>
      <w:r w:rsidRPr="009B2D45">
        <w:rPr>
          <w:rFonts w:ascii="Traditional Arabic" w:hAnsi="Traditional Arabic" w:cs="Traditional Arabic"/>
          <w:b/>
          <w:bCs/>
          <w:sz w:val="28"/>
          <w:szCs w:val="28"/>
          <w:rtl/>
          <w:lang w:bidi="ar-DZ"/>
        </w:rPr>
        <w:t xml:space="preserve">البريد </w:t>
      </w:r>
      <w:r w:rsidR="00C16B45" w:rsidRPr="009B2D45">
        <w:rPr>
          <w:rFonts w:ascii="Traditional Arabic" w:hAnsi="Traditional Arabic" w:cs="Traditional Arabic"/>
          <w:b/>
          <w:bCs/>
          <w:sz w:val="28"/>
          <w:szCs w:val="28"/>
          <w:rtl/>
          <w:lang w:bidi="ar-DZ"/>
        </w:rPr>
        <w:t>الالكتروني:</w:t>
      </w:r>
      <w:r w:rsidRPr="009B2D45">
        <w:rPr>
          <w:rFonts w:ascii="Traditional Arabic" w:hAnsi="Traditional Arabic" w:cs="Traditional Arabic"/>
          <w:b/>
          <w:bCs/>
          <w:sz w:val="28"/>
          <w:szCs w:val="28"/>
        </w:rPr>
        <w:t xml:space="preserve"> </w:t>
      </w:r>
      <w:hyperlink r:id="rId6" w:history="1">
        <w:r w:rsidRPr="009B2D45">
          <w:rPr>
            <w:rStyle w:val="Lienhypertexte"/>
            <w:rFonts w:ascii="Traditional Arabic" w:hAnsi="Traditional Arabic" w:cs="Traditional Arabic"/>
            <w:b/>
            <w:bCs/>
            <w:sz w:val="28"/>
            <w:szCs w:val="28"/>
          </w:rPr>
          <w:t>alihabiche@yahoo.fr</w:t>
        </w:r>
      </w:hyperlink>
    </w:p>
    <w:p w:rsidR="00755287" w:rsidRPr="009B2D45" w:rsidRDefault="00C16B45" w:rsidP="00755287">
      <w:pPr>
        <w:spacing w:line="360" w:lineRule="auto"/>
        <w:jc w:val="right"/>
        <w:rPr>
          <w:rFonts w:ascii="Traditional Arabic" w:hAnsi="Traditional Arabic" w:cs="Traditional Arabic"/>
          <w:b/>
          <w:bCs/>
          <w:sz w:val="28"/>
          <w:szCs w:val="28"/>
          <w:rtl/>
          <w:lang w:bidi="ar-DZ"/>
        </w:rPr>
      </w:pPr>
      <w:r w:rsidRPr="009B2D45">
        <w:rPr>
          <w:rFonts w:ascii="Traditional Arabic" w:hAnsi="Traditional Arabic" w:cs="Traditional Arabic"/>
          <w:b/>
          <w:bCs/>
          <w:sz w:val="28"/>
          <w:szCs w:val="28"/>
          <w:rtl/>
          <w:lang w:bidi="ar-DZ"/>
        </w:rPr>
        <w:t>الهاتف:</w:t>
      </w:r>
      <w:r w:rsidR="003C2B76" w:rsidRPr="009B2D45">
        <w:rPr>
          <w:rFonts w:ascii="Traditional Arabic" w:hAnsi="Traditional Arabic" w:cs="Traditional Arabic"/>
          <w:b/>
          <w:bCs/>
          <w:sz w:val="28"/>
          <w:szCs w:val="28"/>
          <w:rtl/>
          <w:lang w:bidi="ar-DZ"/>
        </w:rPr>
        <w:t xml:space="preserve"> 98 46 92 62 </w:t>
      </w:r>
      <w:r w:rsidR="00755287" w:rsidRPr="009B2D45">
        <w:rPr>
          <w:rFonts w:ascii="Traditional Arabic" w:hAnsi="Traditional Arabic" w:cs="Traditional Arabic"/>
          <w:b/>
          <w:bCs/>
          <w:sz w:val="28"/>
          <w:szCs w:val="28"/>
          <w:rtl/>
          <w:lang w:bidi="ar-DZ"/>
        </w:rPr>
        <w:t>06</w:t>
      </w:r>
    </w:p>
    <w:p w:rsidR="003C2B76" w:rsidRDefault="00C16B45" w:rsidP="009B2D45">
      <w:pPr>
        <w:spacing w:line="360" w:lineRule="auto"/>
        <w:jc w:val="right"/>
        <w:rPr>
          <w:rFonts w:ascii="Traditional Arabic" w:hAnsi="Traditional Arabic" w:cs="Traditional Arabic"/>
          <w:b/>
          <w:bCs/>
          <w:sz w:val="28"/>
          <w:szCs w:val="28"/>
          <w:lang w:bidi="ar-DZ"/>
        </w:rPr>
      </w:pPr>
      <w:r w:rsidRPr="009B2D45">
        <w:rPr>
          <w:rFonts w:ascii="Traditional Arabic" w:hAnsi="Traditional Arabic" w:cs="Traditional Arabic"/>
          <w:b/>
          <w:bCs/>
          <w:sz w:val="28"/>
          <w:szCs w:val="28"/>
          <w:rtl/>
          <w:lang w:bidi="ar-DZ"/>
        </w:rPr>
        <w:t xml:space="preserve">                 ا.  بصيري محفوظ من جامعة البويرة .</w:t>
      </w:r>
    </w:p>
    <w:p w:rsidR="00355DE9" w:rsidRPr="009B2D45" w:rsidRDefault="00355DE9" w:rsidP="00355DE9">
      <w:pPr>
        <w:bidi/>
        <w:spacing w:line="360" w:lineRule="auto"/>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البريد الالكتروني:</w:t>
      </w:r>
      <w:r w:rsidRPr="00355DE9">
        <w:rPr>
          <w:rFonts w:ascii="Traditional Arabic" w:hAnsi="Traditional Arabic" w:cs="Traditional Arabic"/>
          <w:sz w:val="28"/>
          <w:szCs w:val="28"/>
          <w:lang w:bidi="ar-DZ"/>
        </w:rPr>
        <w:t>Bessiri_mahfoud@hotmail.fr</w:t>
      </w:r>
    </w:p>
    <w:p w:rsidR="00C16B45" w:rsidRPr="009B2D45" w:rsidRDefault="00C16B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b/>
          <w:bCs/>
          <w:sz w:val="28"/>
          <w:szCs w:val="28"/>
          <w:rtl/>
          <w:lang w:bidi="ar-DZ"/>
        </w:rPr>
        <w:t>الهاتف:</w:t>
      </w:r>
      <w:r w:rsidRPr="009B2D45">
        <w:rPr>
          <w:rFonts w:ascii="Traditional Arabic" w:hAnsi="Traditional Arabic" w:cs="Traditional Arabic"/>
          <w:sz w:val="28"/>
          <w:szCs w:val="28"/>
          <w:rtl/>
          <w:lang w:bidi="ar-DZ"/>
        </w:rPr>
        <w:t xml:space="preserve"> 0554336042</w:t>
      </w:r>
    </w:p>
    <w:p w:rsidR="00C16B45" w:rsidRDefault="00C16B45" w:rsidP="009B2D45">
      <w:pPr>
        <w:spacing w:line="360" w:lineRule="auto"/>
        <w:jc w:val="right"/>
        <w:rPr>
          <w:rFonts w:ascii="Traditional Arabic" w:hAnsi="Traditional Arabic" w:cs="Traditional Arabic"/>
          <w:sz w:val="28"/>
          <w:szCs w:val="28"/>
          <w:lang w:bidi="ar-DZ"/>
        </w:rPr>
      </w:pPr>
    </w:p>
    <w:p w:rsidR="00913CD2" w:rsidRPr="009B2D45" w:rsidRDefault="00913CD2" w:rsidP="009B2D45">
      <w:pPr>
        <w:spacing w:line="360" w:lineRule="auto"/>
        <w:jc w:val="right"/>
        <w:rPr>
          <w:rFonts w:ascii="Traditional Arabic" w:hAnsi="Traditional Arabic" w:cs="Traditional Arabic"/>
          <w:sz w:val="28"/>
          <w:szCs w:val="28"/>
          <w:rtl/>
          <w:lang w:bidi="ar-DZ"/>
        </w:rPr>
      </w:pPr>
    </w:p>
    <w:p w:rsidR="00161438" w:rsidRPr="001E712B" w:rsidRDefault="00161438" w:rsidP="009B2D45">
      <w:pPr>
        <w:spacing w:line="360" w:lineRule="auto"/>
        <w:jc w:val="center"/>
        <w:rPr>
          <w:rFonts w:ascii="Traditional Arabic" w:hAnsi="Traditional Arabic" w:cs="Traditional Arabic"/>
          <w:b/>
          <w:bCs/>
          <w:i/>
          <w:iCs/>
          <w:sz w:val="28"/>
          <w:szCs w:val="28"/>
          <w:u w:val="single"/>
          <w:rtl/>
          <w:lang w:bidi="ar-DZ"/>
        </w:rPr>
      </w:pPr>
      <w:r w:rsidRPr="001E712B">
        <w:rPr>
          <w:rFonts w:ascii="Traditional Arabic" w:hAnsi="Traditional Arabic" w:cs="Traditional Arabic"/>
          <w:b/>
          <w:bCs/>
          <w:i/>
          <w:iCs/>
          <w:sz w:val="28"/>
          <w:szCs w:val="28"/>
          <w:u w:val="single"/>
          <w:rtl/>
          <w:lang w:bidi="ar-DZ"/>
        </w:rPr>
        <w:lastRenderedPageBreak/>
        <w:t>ملخص:</w:t>
      </w:r>
    </w:p>
    <w:p w:rsidR="00161438" w:rsidRPr="009B2D45" w:rsidRDefault="00161438" w:rsidP="001E712B">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 تهدف هذه الدراسة </w:t>
      </w:r>
      <w:r w:rsidR="001649CD" w:rsidRPr="009B2D45">
        <w:rPr>
          <w:rFonts w:ascii="Traditional Arabic" w:hAnsi="Traditional Arabic" w:cs="Traditional Arabic"/>
          <w:sz w:val="28"/>
          <w:szCs w:val="28"/>
          <w:rtl/>
          <w:lang w:bidi="ar-DZ"/>
        </w:rPr>
        <w:t>إلى</w:t>
      </w:r>
      <w:r w:rsidRPr="009B2D45">
        <w:rPr>
          <w:rFonts w:ascii="Traditional Arabic" w:hAnsi="Traditional Arabic" w:cs="Traditional Arabic"/>
          <w:sz w:val="28"/>
          <w:szCs w:val="28"/>
          <w:rtl/>
          <w:lang w:bidi="ar-DZ"/>
        </w:rPr>
        <w:t xml:space="preserve"> توضيح مفهوم الاقتصاد الموازي </w:t>
      </w:r>
      <w:r w:rsidR="001649CD" w:rsidRPr="009B2D45">
        <w:rPr>
          <w:rFonts w:ascii="Traditional Arabic" w:hAnsi="Traditional Arabic" w:cs="Traditional Arabic"/>
          <w:sz w:val="28"/>
          <w:szCs w:val="28"/>
          <w:rtl/>
          <w:lang w:bidi="ar-DZ"/>
        </w:rPr>
        <w:t>كظاهرة</w:t>
      </w:r>
      <w:r w:rsidRPr="009B2D45">
        <w:rPr>
          <w:rFonts w:ascii="Traditional Arabic" w:hAnsi="Traditional Arabic" w:cs="Traditional Arabic"/>
          <w:sz w:val="28"/>
          <w:szCs w:val="28"/>
          <w:rtl/>
          <w:lang w:bidi="ar-DZ"/>
        </w:rPr>
        <w:t xml:space="preserve"> اقتصادية تشكل مصدر قلق لدى </w:t>
      </w:r>
      <w:r w:rsidR="001649CD" w:rsidRPr="009B2D45">
        <w:rPr>
          <w:rFonts w:ascii="Traditional Arabic" w:hAnsi="Traditional Arabic" w:cs="Traditional Arabic"/>
          <w:sz w:val="28"/>
          <w:szCs w:val="28"/>
          <w:rtl/>
          <w:lang w:bidi="ar-DZ"/>
        </w:rPr>
        <w:t>المسئولين</w:t>
      </w:r>
      <w:r w:rsidRPr="009B2D45">
        <w:rPr>
          <w:rFonts w:ascii="Traditional Arabic" w:hAnsi="Traditional Arabic" w:cs="Traditional Arabic"/>
          <w:sz w:val="28"/>
          <w:szCs w:val="28"/>
          <w:rtl/>
          <w:lang w:bidi="ar-DZ"/>
        </w:rPr>
        <w:t xml:space="preserve"> في كل المستويات ، وعلاقتها بسوق الشغل في الجزائر ، ذلك </w:t>
      </w:r>
      <w:r w:rsidR="001649CD" w:rsidRPr="009B2D45">
        <w:rPr>
          <w:rFonts w:ascii="Traditional Arabic" w:hAnsi="Traditional Arabic" w:cs="Traditional Arabic"/>
          <w:sz w:val="28"/>
          <w:szCs w:val="28"/>
          <w:rtl/>
          <w:lang w:bidi="ar-DZ"/>
        </w:rPr>
        <w:t>أن</w:t>
      </w:r>
      <w:r w:rsidRPr="009B2D45">
        <w:rPr>
          <w:rFonts w:ascii="Traditional Arabic" w:hAnsi="Traditional Arabic" w:cs="Traditional Arabic"/>
          <w:sz w:val="28"/>
          <w:szCs w:val="28"/>
          <w:rtl/>
          <w:lang w:bidi="ar-DZ"/>
        </w:rPr>
        <w:t xml:space="preserve"> العديد من المختصين وان يدعون </w:t>
      </w:r>
      <w:r w:rsidR="001649CD" w:rsidRPr="009B2D45">
        <w:rPr>
          <w:rFonts w:ascii="Traditional Arabic" w:hAnsi="Traditional Arabic" w:cs="Traditional Arabic"/>
          <w:sz w:val="28"/>
          <w:szCs w:val="28"/>
          <w:rtl/>
          <w:lang w:bidi="ar-DZ"/>
        </w:rPr>
        <w:t>إلى</w:t>
      </w:r>
      <w:r w:rsidRPr="009B2D45">
        <w:rPr>
          <w:rFonts w:ascii="Traditional Arabic" w:hAnsi="Traditional Arabic" w:cs="Traditional Arabic"/>
          <w:sz w:val="28"/>
          <w:szCs w:val="28"/>
          <w:rtl/>
          <w:lang w:bidi="ar-DZ"/>
        </w:rPr>
        <w:t xml:space="preserve"> محاربة هذه </w:t>
      </w:r>
      <w:r w:rsidR="001649CD" w:rsidRPr="009B2D45">
        <w:rPr>
          <w:rFonts w:ascii="Traditional Arabic" w:hAnsi="Traditional Arabic" w:cs="Traditional Arabic"/>
          <w:sz w:val="28"/>
          <w:szCs w:val="28"/>
          <w:rtl/>
          <w:lang w:bidi="ar-DZ"/>
        </w:rPr>
        <w:t>الظاهرة</w:t>
      </w:r>
      <w:r w:rsidRPr="009B2D45">
        <w:rPr>
          <w:rFonts w:ascii="Traditional Arabic" w:hAnsi="Traditional Arabic" w:cs="Traditional Arabic"/>
          <w:sz w:val="28"/>
          <w:szCs w:val="28"/>
          <w:rtl/>
          <w:lang w:bidi="ar-DZ"/>
        </w:rPr>
        <w:t xml:space="preserve"> </w:t>
      </w:r>
      <w:r w:rsidR="001649CD" w:rsidRPr="009B2D45">
        <w:rPr>
          <w:rFonts w:ascii="Traditional Arabic" w:hAnsi="Traditional Arabic" w:cs="Traditional Arabic"/>
          <w:sz w:val="28"/>
          <w:szCs w:val="28"/>
          <w:rtl/>
          <w:lang w:bidi="ar-DZ"/>
        </w:rPr>
        <w:t>إلا</w:t>
      </w:r>
      <w:r w:rsidRPr="009B2D45">
        <w:rPr>
          <w:rFonts w:ascii="Traditional Arabic" w:hAnsi="Traditional Arabic" w:cs="Traditional Arabic"/>
          <w:sz w:val="28"/>
          <w:szCs w:val="28"/>
          <w:rtl/>
          <w:lang w:bidi="ar-DZ"/>
        </w:rPr>
        <w:t xml:space="preserve"> </w:t>
      </w:r>
      <w:r w:rsidR="001649CD" w:rsidRPr="009B2D45">
        <w:rPr>
          <w:rFonts w:ascii="Traditional Arabic" w:hAnsi="Traditional Arabic" w:cs="Traditional Arabic"/>
          <w:sz w:val="28"/>
          <w:szCs w:val="28"/>
          <w:rtl/>
          <w:lang w:bidi="ar-DZ"/>
        </w:rPr>
        <w:t>أن</w:t>
      </w:r>
      <w:r w:rsidRPr="009B2D45">
        <w:rPr>
          <w:rFonts w:ascii="Traditional Arabic" w:hAnsi="Traditional Arabic" w:cs="Traditional Arabic"/>
          <w:sz w:val="28"/>
          <w:szCs w:val="28"/>
          <w:rtl/>
          <w:lang w:bidi="ar-DZ"/>
        </w:rPr>
        <w:t xml:space="preserve"> الواقع يثبت فائدتها في امتصاص </w:t>
      </w:r>
      <w:r w:rsidR="001649CD" w:rsidRPr="009B2D45">
        <w:rPr>
          <w:rFonts w:ascii="Traditional Arabic" w:hAnsi="Traditional Arabic" w:cs="Traditional Arabic"/>
          <w:sz w:val="28"/>
          <w:szCs w:val="28"/>
          <w:rtl/>
          <w:lang w:bidi="ar-DZ"/>
        </w:rPr>
        <w:t>كم هائل</w:t>
      </w:r>
      <w:r w:rsidRPr="009B2D45">
        <w:rPr>
          <w:rFonts w:ascii="Traditional Arabic" w:hAnsi="Traditional Arabic" w:cs="Traditional Arabic"/>
          <w:sz w:val="28"/>
          <w:szCs w:val="28"/>
          <w:rtl/>
          <w:lang w:bidi="ar-DZ"/>
        </w:rPr>
        <w:t xml:space="preserve"> من اليد العاملة المؤهلة وغير المؤهلة والتخفيف ولو جزئيا من حدة البطالة في دول العالم </w:t>
      </w:r>
      <w:r w:rsidR="001649CD" w:rsidRPr="009B2D45">
        <w:rPr>
          <w:rFonts w:ascii="Traditional Arabic" w:hAnsi="Traditional Arabic" w:cs="Traditional Arabic"/>
          <w:sz w:val="28"/>
          <w:szCs w:val="28"/>
          <w:rtl/>
          <w:lang w:bidi="ar-DZ"/>
        </w:rPr>
        <w:t>و</w:t>
      </w:r>
      <w:r w:rsidRPr="009B2D45">
        <w:rPr>
          <w:rFonts w:ascii="Traditional Arabic" w:hAnsi="Traditional Arabic" w:cs="Traditional Arabic"/>
          <w:sz w:val="28"/>
          <w:szCs w:val="28"/>
          <w:rtl/>
          <w:lang w:bidi="ar-DZ"/>
        </w:rPr>
        <w:t xml:space="preserve"> في الاقتصاد الجزائري تحديدا ، وذلك بالرغم من حرمانها </w:t>
      </w:r>
      <w:r w:rsidR="001649CD" w:rsidRPr="009B2D45">
        <w:rPr>
          <w:rFonts w:ascii="Traditional Arabic" w:hAnsi="Traditional Arabic" w:cs="Traditional Arabic"/>
          <w:sz w:val="28"/>
          <w:szCs w:val="28"/>
          <w:rtl/>
          <w:lang w:bidi="ar-DZ"/>
        </w:rPr>
        <w:t>للخزينة</w:t>
      </w:r>
      <w:r w:rsidRPr="009B2D45">
        <w:rPr>
          <w:rFonts w:ascii="Traditional Arabic" w:hAnsi="Traditional Arabic" w:cs="Traditional Arabic"/>
          <w:sz w:val="28"/>
          <w:szCs w:val="28"/>
          <w:rtl/>
          <w:lang w:bidi="ar-DZ"/>
        </w:rPr>
        <w:t xml:space="preserve"> العمومية من مبالغ مالية معتبرة جراء التهرب من دفع الضرائب.</w:t>
      </w:r>
    </w:p>
    <w:p w:rsidR="00161438" w:rsidRPr="009B2D45" w:rsidRDefault="00161438"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سنبين من خلال هذه المداخلة واقع سوق الشغل الموازي في الجزائر </w:t>
      </w:r>
      <w:r w:rsidR="001649CD" w:rsidRPr="009B2D45">
        <w:rPr>
          <w:rFonts w:ascii="Traditional Arabic" w:hAnsi="Traditional Arabic" w:cs="Traditional Arabic"/>
          <w:sz w:val="28"/>
          <w:szCs w:val="28"/>
          <w:rtl/>
          <w:lang w:bidi="ar-DZ"/>
        </w:rPr>
        <w:t>وأثره على سوق الشغل في الاقتصاد الجزائري.</w:t>
      </w:r>
    </w:p>
    <w:p w:rsidR="001649CD" w:rsidRPr="003B5CDA" w:rsidRDefault="001649CD" w:rsidP="009B2D45">
      <w:pPr>
        <w:spacing w:line="360" w:lineRule="auto"/>
        <w:rPr>
          <w:rFonts w:ascii="Traditional Arabic" w:hAnsi="Traditional Arabic" w:cs="Traditional Arabic"/>
          <w:i/>
          <w:iCs/>
          <w:sz w:val="28"/>
          <w:szCs w:val="28"/>
          <w:u w:val="single"/>
          <w:rtl/>
          <w:lang w:bidi="ar-DZ"/>
        </w:rPr>
      </w:pPr>
      <w:r w:rsidRPr="003B5CDA">
        <w:rPr>
          <w:rFonts w:ascii="Traditional Arabic" w:hAnsi="Traditional Arabic" w:cs="Traditional Arabic"/>
          <w:i/>
          <w:iCs/>
          <w:sz w:val="28"/>
          <w:szCs w:val="28"/>
          <w:u w:val="single"/>
        </w:rPr>
        <w:t>Résumé :</w:t>
      </w:r>
    </w:p>
    <w:p w:rsidR="001649CD" w:rsidRPr="003B5CDA" w:rsidRDefault="003B5CDA" w:rsidP="009B2D45">
      <w:pPr>
        <w:spacing w:line="360" w:lineRule="auto"/>
        <w:rPr>
          <w:rFonts w:ascii="Traditional Arabic" w:hAnsi="Traditional Arabic" w:cs="Traditional Arabic"/>
          <w:sz w:val="28"/>
          <w:szCs w:val="28"/>
          <w:rtl/>
          <w:lang w:bidi="ar-DZ"/>
        </w:rPr>
      </w:pPr>
      <w:r w:rsidRPr="003B5CDA">
        <w:rPr>
          <w:rStyle w:val="hps"/>
          <w:rFonts w:ascii="Traditional Arabic" w:hAnsi="Traditional Arabic" w:cs="Traditional Arabic"/>
        </w:rPr>
        <w:t>Cette étude vise à</w:t>
      </w:r>
      <w:r w:rsidRPr="003B5CDA">
        <w:rPr>
          <w:rFonts w:ascii="Traditional Arabic" w:hAnsi="Traditional Arabic" w:cs="Traditional Arabic"/>
        </w:rPr>
        <w:t xml:space="preserve"> </w:t>
      </w:r>
      <w:r w:rsidRPr="003B5CDA">
        <w:rPr>
          <w:rStyle w:val="hps"/>
          <w:rFonts w:ascii="Traditional Arabic" w:hAnsi="Traditional Arabic" w:cs="Traditional Arabic"/>
        </w:rPr>
        <w:t>clarifier le concept</w:t>
      </w:r>
      <w:r w:rsidRPr="003B5CDA">
        <w:rPr>
          <w:rFonts w:ascii="Traditional Arabic" w:hAnsi="Traditional Arabic" w:cs="Traditional Arabic"/>
        </w:rPr>
        <w:t xml:space="preserve"> </w:t>
      </w:r>
      <w:r w:rsidRPr="003B5CDA">
        <w:rPr>
          <w:rStyle w:val="hps"/>
          <w:rFonts w:ascii="Traditional Arabic" w:hAnsi="Traditional Arabic" w:cs="Traditional Arabic"/>
        </w:rPr>
        <w:t>de l'économie</w:t>
      </w:r>
      <w:r w:rsidRPr="003B5CDA">
        <w:rPr>
          <w:rFonts w:ascii="Traditional Arabic" w:hAnsi="Traditional Arabic" w:cs="Traditional Arabic"/>
        </w:rPr>
        <w:t xml:space="preserve"> </w:t>
      </w:r>
      <w:r w:rsidRPr="003B5CDA">
        <w:rPr>
          <w:rStyle w:val="hps"/>
          <w:rFonts w:ascii="Traditional Arabic" w:hAnsi="Traditional Arabic" w:cs="Traditional Arabic"/>
        </w:rPr>
        <w:t>parallèle</w:t>
      </w:r>
      <w:r w:rsidRPr="003B5CDA">
        <w:rPr>
          <w:rFonts w:ascii="Traditional Arabic" w:hAnsi="Traditional Arabic" w:cs="Traditional Arabic"/>
        </w:rPr>
        <w:t xml:space="preserve"> </w:t>
      </w:r>
      <w:r w:rsidRPr="003B5CDA">
        <w:rPr>
          <w:rStyle w:val="hps"/>
          <w:rFonts w:ascii="Traditional Arabic" w:hAnsi="Traditional Arabic" w:cs="Traditional Arabic"/>
        </w:rPr>
        <w:t>comme un phénomène économique</w:t>
      </w:r>
      <w:r w:rsidRPr="003B5CDA">
        <w:rPr>
          <w:rFonts w:ascii="Traditional Arabic" w:hAnsi="Traditional Arabic" w:cs="Traditional Arabic"/>
        </w:rPr>
        <w:t xml:space="preserve"> </w:t>
      </w:r>
      <w:r w:rsidRPr="003B5CDA">
        <w:rPr>
          <w:rStyle w:val="hps"/>
          <w:rFonts w:ascii="Traditional Arabic" w:hAnsi="Traditional Arabic" w:cs="Traditional Arabic"/>
        </w:rPr>
        <w:t>est une source</w:t>
      </w:r>
      <w:r w:rsidRPr="003B5CDA">
        <w:rPr>
          <w:rFonts w:ascii="Traditional Arabic" w:hAnsi="Traditional Arabic" w:cs="Traditional Arabic"/>
        </w:rPr>
        <w:t xml:space="preserve"> </w:t>
      </w:r>
      <w:r w:rsidRPr="003B5CDA">
        <w:rPr>
          <w:rStyle w:val="hps"/>
          <w:rFonts w:ascii="Traditional Arabic" w:hAnsi="Traditional Arabic" w:cs="Traditional Arabic"/>
        </w:rPr>
        <w:t>de préoccupation pour les</w:t>
      </w:r>
      <w:r w:rsidRPr="003B5CDA">
        <w:rPr>
          <w:rFonts w:ascii="Traditional Arabic" w:hAnsi="Traditional Arabic" w:cs="Traditional Arabic"/>
        </w:rPr>
        <w:t xml:space="preserve"> </w:t>
      </w:r>
      <w:r w:rsidRPr="003B5CDA">
        <w:rPr>
          <w:rStyle w:val="hps"/>
          <w:rFonts w:ascii="Traditional Arabic" w:hAnsi="Traditional Arabic" w:cs="Traditional Arabic"/>
        </w:rPr>
        <w:t>responsables</w:t>
      </w:r>
      <w:r w:rsidRPr="003B5CDA">
        <w:rPr>
          <w:rFonts w:ascii="Traditional Arabic" w:hAnsi="Traditional Arabic" w:cs="Traditional Arabic"/>
        </w:rPr>
        <w:t xml:space="preserve"> </w:t>
      </w:r>
      <w:r w:rsidRPr="003B5CDA">
        <w:rPr>
          <w:rStyle w:val="hps"/>
          <w:rFonts w:ascii="Traditional Arabic" w:hAnsi="Traditional Arabic" w:cs="Traditional Arabic"/>
        </w:rPr>
        <w:t>à tous les niveaux</w:t>
      </w:r>
      <w:r w:rsidRPr="003B5CDA">
        <w:rPr>
          <w:rFonts w:ascii="Traditional Arabic" w:hAnsi="Traditional Arabic" w:cs="Traditional Arabic"/>
        </w:rPr>
        <w:t xml:space="preserve">, </w:t>
      </w:r>
      <w:r w:rsidRPr="003B5CDA">
        <w:rPr>
          <w:rStyle w:val="hps"/>
          <w:rFonts w:ascii="Traditional Arabic" w:hAnsi="Traditional Arabic" w:cs="Traditional Arabic"/>
        </w:rPr>
        <w:t>et</w:t>
      </w:r>
      <w:r w:rsidRPr="003B5CDA">
        <w:rPr>
          <w:rFonts w:ascii="Traditional Arabic" w:hAnsi="Traditional Arabic" w:cs="Traditional Arabic"/>
        </w:rPr>
        <w:t xml:space="preserve"> </w:t>
      </w:r>
      <w:r w:rsidRPr="003B5CDA">
        <w:rPr>
          <w:rStyle w:val="hps"/>
          <w:rFonts w:ascii="Traditional Arabic" w:hAnsi="Traditional Arabic" w:cs="Traditional Arabic"/>
        </w:rPr>
        <w:t>leur relation avec le</w:t>
      </w:r>
      <w:r w:rsidRPr="003B5CDA">
        <w:rPr>
          <w:rFonts w:ascii="Traditional Arabic" w:hAnsi="Traditional Arabic" w:cs="Traditional Arabic"/>
        </w:rPr>
        <w:t xml:space="preserve"> </w:t>
      </w:r>
      <w:r w:rsidRPr="003B5CDA">
        <w:rPr>
          <w:rStyle w:val="hps"/>
          <w:rFonts w:ascii="Traditional Arabic" w:hAnsi="Traditional Arabic" w:cs="Traditional Arabic"/>
        </w:rPr>
        <w:t>marché du travail</w:t>
      </w:r>
      <w:r w:rsidRPr="003B5CDA">
        <w:rPr>
          <w:rFonts w:ascii="Traditional Arabic" w:hAnsi="Traditional Arabic" w:cs="Traditional Arabic"/>
        </w:rPr>
        <w:t xml:space="preserve"> </w:t>
      </w:r>
      <w:r w:rsidRPr="003B5CDA">
        <w:rPr>
          <w:rStyle w:val="hps"/>
          <w:rFonts w:ascii="Traditional Arabic" w:hAnsi="Traditional Arabic" w:cs="Traditional Arabic"/>
        </w:rPr>
        <w:t>en Algérie</w:t>
      </w:r>
      <w:r w:rsidRPr="003B5CDA">
        <w:rPr>
          <w:rFonts w:ascii="Traditional Arabic" w:hAnsi="Traditional Arabic" w:cs="Traditional Arabic"/>
        </w:rPr>
        <w:t xml:space="preserve">, </w:t>
      </w:r>
      <w:r w:rsidRPr="003B5CDA">
        <w:rPr>
          <w:rStyle w:val="hps"/>
          <w:rFonts w:ascii="Traditional Arabic" w:hAnsi="Traditional Arabic" w:cs="Traditional Arabic"/>
        </w:rPr>
        <w:t>ainsi</w:t>
      </w:r>
      <w:r w:rsidRPr="003B5CDA">
        <w:rPr>
          <w:rFonts w:ascii="Traditional Arabic" w:hAnsi="Traditional Arabic" w:cs="Traditional Arabic"/>
        </w:rPr>
        <w:t xml:space="preserve"> </w:t>
      </w:r>
      <w:r w:rsidRPr="003B5CDA">
        <w:rPr>
          <w:rStyle w:val="hps"/>
          <w:rFonts w:ascii="Traditional Arabic" w:hAnsi="Traditional Arabic" w:cs="Traditional Arabic"/>
        </w:rPr>
        <w:t>que la plupart des</w:t>
      </w:r>
      <w:r w:rsidRPr="003B5CDA">
        <w:rPr>
          <w:rFonts w:ascii="Traditional Arabic" w:hAnsi="Traditional Arabic" w:cs="Traditional Arabic"/>
        </w:rPr>
        <w:t xml:space="preserve"> </w:t>
      </w:r>
      <w:r w:rsidRPr="003B5CDA">
        <w:rPr>
          <w:rStyle w:val="hps"/>
          <w:rFonts w:ascii="Traditional Arabic" w:hAnsi="Traditional Arabic" w:cs="Traditional Arabic"/>
        </w:rPr>
        <w:t>spécialistes et</w:t>
      </w:r>
      <w:r w:rsidRPr="003B5CDA">
        <w:rPr>
          <w:rFonts w:ascii="Traditional Arabic" w:hAnsi="Traditional Arabic" w:cs="Traditional Arabic"/>
        </w:rPr>
        <w:t xml:space="preserve"> </w:t>
      </w:r>
      <w:r w:rsidRPr="003B5CDA">
        <w:rPr>
          <w:rStyle w:val="hps"/>
          <w:rFonts w:ascii="Traditional Arabic" w:hAnsi="Traditional Arabic" w:cs="Traditional Arabic"/>
        </w:rPr>
        <w:t>des revendications</w:t>
      </w:r>
      <w:r w:rsidRPr="003B5CDA">
        <w:rPr>
          <w:rFonts w:ascii="Traditional Arabic" w:hAnsi="Traditional Arabic" w:cs="Traditional Arabic"/>
        </w:rPr>
        <w:t xml:space="preserve"> </w:t>
      </w:r>
      <w:r w:rsidRPr="003B5CDA">
        <w:rPr>
          <w:rStyle w:val="hps"/>
          <w:rFonts w:ascii="Traditional Arabic" w:hAnsi="Traditional Arabic" w:cs="Traditional Arabic"/>
        </w:rPr>
        <w:t>pour combattre</w:t>
      </w:r>
      <w:r w:rsidRPr="003B5CDA">
        <w:rPr>
          <w:rFonts w:ascii="Traditional Arabic" w:hAnsi="Traditional Arabic" w:cs="Traditional Arabic"/>
        </w:rPr>
        <w:t xml:space="preserve"> </w:t>
      </w:r>
      <w:r w:rsidRPr="003B5CDA">
        <w:rPr>
          <w:rStyle w:val="hps"/>
          <w:rFonts w:ascii="Traditional Arabic" w:hAnsi="Traditional Arabic" w:cs="Traditional Arabic"/>
        </w:rPr>
        <w:t>ce phénomène</w:t>
      </w:r>
      <w:r w:rsidRPr="003B5CDA">
        <w:rPr>
          <w:rFonts w:ascii="Traditional Arabic" w:hAnsi="Traditional Arabic" w:cs="Traditional Arabic"/>
        </w:rPr>
        <w:t xml:space="preserve">, </w:t>
      </w:r>
      <w:r w:rsidRPr="003B5CDA">
        <w:rPr>
          <w:rStyle w:val="hps"/>
          <w:rFonts w:ascii="Traditional Arabic" w:hAnsi="Traditional Arabic" w:cs="Traditional Arabic"/>
        </w:rPr>
        <w:t>mais la réalité</w:t>
      </w:r>
      <w:r w:rsidRPr="003B5CDA">
        <w:rPr>
          <w:rFonts w:ascii="Traditional Arabic" w:hAnsi="Traditional Arabic" w:cs="Traditional Arabic"/>
        </w:rPr>
        <w:t xml:space="preserve"> </w:t>
      </w:r>
      <w:r w:rsidRPr="003B5CDA">
        <w:rPr>
          <w:rStyle w:val="hps"/>
          <w:rFonts w:ascii="Traditional Arabic" w:hAnsi="Traditional Arabic" w:cs="Traditional Arabic"/>
        </w:rPr>
        <w:t>s'avère utile</w:t>
      </w:r>
      <w:r w:rsidRPr="003B5CDA">
        <w:rPr>
          <w:rFonts w:ascii="Traditional Arabic" w:hAnsi="Traditional Arabic" w:cs="Traditional Arabic"/>
        </w:rPr>
        <w:t xml:space="preserve"> </w:t>
      </w:r>
      <w:r w:rsidRPr="003B5CDA">
        <w:rPr>
          <w:rStyle w:val="hps"/>
          <w:rFonts w:ascii="Traditional Arabic" w:hAnsi="Traditional Arabic" w:cs="Traditional Arabic"/>
        </w:rPr>
        <w:t>pour absorber</w:t>
      </w:r>
      <w:r w:rsidRPr="003B5CDA">
        <w:rPr>
          <w:rFonts w:ascii="Traditional Arabic" w:hAnsi="Traditional Arabic" w:cs="Traditional Arabic"/>
        </w:rPr>
        <w:t xml:space="preserve"> </w:t>
      </w:r>
      <w:r w:rsidRPr="003B5CDA">
        <w:rPr>
          <w:rStyle w:val="hps"/>
          <w:rFonts w:ascii="Traditional Arabic" w:hAnsi="Traditional Arabic" w:cs="Traditional Arabic"/>
        </w:rPr>
        <w:t>une énorme quantité de</w:t>
      </w:r>
      <w:r w:rsidRPr="003B5CDA">
        <w:rPr>
          <w:rFonts w:ascii="Traditional Arabic" w:hAnsi="Traditional Arabic" w:cs="Traditional Arabic"/>
        </w:rPr>
        <w:t xml:space="preserve"> </w:t>
      </w:r>
      <w:r w:rsidRPr="003B5CDA">
        <w:rPr>
          <w:rStyle w:val="hps"/>
          <w:rFonts w:ascii="Traditional Arabic" w:hAnsi="Traditional Arabic" w:cs="Traditional Arabic"/>
        </w:rPr>
        <w:t>main-d'œuvre qualifiée</w:t>
      </w:r>
      <w:r w:rsidRPr="003B5CDA">
        <w:rPr>
          <w:rFonts w:ascii="Traditional Arabic" w:hAnsi="Traditional Arabic" w:cs="Traditional Arabic"/>
        </w:rPr>
        <w:t xml:space="preserve"> </w:t>
      </w:r>
      <w:r w:rsidRPr="003B5CDA">
        <w:rPr>
          <w:rStyle w:val="hps"/>
          <w:rFonts w:ascii="Traditional Arabic" w:hAnsi="Traditional Arabic" w:cs="Traditional Arabic"/>
        </w:rPr>
        <w:t>et</w:t>
      </w:r>
      <w:r w:rsidRPr="003B5CDA">
        <w:rPr>
          <w:rFonts w:ascii="Traditional Arabic" w:hAnsi="Traditional Arabic" w:cs="Traditional Arabic"/>
        </w:rPr>
        <w:t xml:space="preserve"> </w:t>
      </w:r>
      <w:r w:rsidRPr="003B5CDA">
        <w:rPr>
          <w:rStyle w:val="hps"/>
          <w:rFonts w:ascii="Traditional Arabic" w:hAnsi="Traditional Arabic" w:cs="Traditional Arabic"/>
        </w:rPr>
        <w:t>non</w:t>
      </w:r>
      <w:r w:rsidRPr="003B5CDA">
        <w:rPr>
          <w:rFonts w:ascii="Traditional Arabic" w:hAnsi="Traditional Arabic" w:cs="Traditional Arabic"/>
        </w:rPr>
        <w:t xml:space="preserve"> </w:t>
      </w:r>
      <w:r w:rsidRPr="003B5CDA">
        <w:rPr>
          <w:rStyle w:val="hps"/>
          <w:rFonts w:ascii="Traditional Arabic" w:hAnsi="Traditional Arabic" w:cs="Traditional Arabic"/>
        </w:rPr>
        <w:t>qualifié</w:t>
      </w:r>
      <w:r w:rsidRPr="003B5CDA">
        <w:rPr>
          <w:rFonts w:ascii="Traditional Arabic" w:hAnsi="Traditional Arabic" w:cs="Traditional Arabic"/>
        </w:rPr>
        <w:t xml:space="preserve"> </w:t>
      </w:r>
      <w:r w:rsidRPr="003B5CDA">
        <w:rPr>
          <w:rStyle w:val="hps"/>
          <w:rFonts w:ascii="Traditional Arabic" w:hAnsi="Traditional Arabic" w:cs="Traditional Arabic"/>
        </w:rPr>
        <w:t>et d'atténuer</w:t>
      </w:r>
      <w:r w:rsidRPr="003B5CDA">
        <w:rPr>
          <w:rFonts w:ascii="Traditional Arabic" w:hAnsi="Traditional Arabic" w:cs="Traditional Arabic"/>
        </w:rPr>
        <w:t xml:space="preserve"> </w:t>
      </w:r>
      <w:r w:rsidRPr="003B5CDA">
        <w:rPr>
          <w:rStyle w:val="hps"/>
          <w:rFonts w:ascii="Traditional Arabic" w:hAnsi="Traditional Arabic" w:cs="Traditional Arabic"/>
        </w:rPr>
        <w:t>au moins partiellement</w:t>
      </w:r>
      <w:r w:rsidRPr="003B5CDA">
        <w:rPr>
          <w:rFonts w:ascii="Traditional Arabic" w:hAnsi="Traditional Arabic" w:cs="Traditional Arabic"/>
        </w:rPr>
        <w:t xml:space="preserve"> </w:t>
      </w:r>
      <w:r w:rsidRPr="003B5CDA">
        <w:rPr>
          <w:rStyle w:val="hps"/>
          <w:rFonts w:ascii="Traditional Arabic" w:hAnsi="Traditional Arabic" w:cs="Traditional Arabic"/>
        </w:rPr>
        <w:t>la gravité</w:t>
      </w:r>
      <w:r w:rsidRPr="003B5CDA">
        <w:rPr>
          <w:rFonts w:ascii="Traditional Arabic" w:hAnsi="Traditional Arabic" w:cs="Traditional Arabic"/>
        </w:rPr>
        <w:t xml:space="preserve"> </w:t>
      </w:r>
      <w:r w:rsidRPr="003B5CDA">
        <w:rPr>
          <w:rStyle w:val="hps"/>
          <w:rFonts w:ascii="Traditional Arabic" w:hAnsi="Traditional Arabic" w:cs="Traditional Arabic"/>
        </w:rPr>
        <w:t>du chômage dans les</w:t>
      </w:r>
      <w:r w:rsidRPr="003B5CDA">
        <w:rPr>
          <w:rFonts w:ascii="Traditional Arabic" w:hAnsi="Traditional Arabic" w:cs="Traditional Arabic"/>
        </w:rPr>
        <w:t xml:space="preserve"> </w:t>
      </w:r>
      <w:r w:rsidRPr="003B5CDA">
        <w:rPr>
          <w:rStyle w:val="hps"/>
          <w:rFonts w:ascii="Traditional Arabic" w:hAnsi="Traditional Arabic" w:cs="Traditional Arabic"/>
        </w:rPr>
        <w:t>pays du monde</w:t>
      </w:r>
      <w:r w:rsidRPr="003B5CDA">
        <w:rPr>
          <w:rFonts w:ascii="Traditional Arabic" w:hAnsi="Traditional Arabic" w:cs="Traditional Arabic"/>
        </w:rPr>
        <w:t xml:space="preserve"> </w:t>
      </w:r>
      <w:r w:rsidRPr="003B5CDA">
        <w:rPr>
          <w:rStyle w:val="hps"/>
          <w:rFonts w:ascii="Traditional Arabic" w:hAnsi="Traditional Arabic" w:cs="Traditional Arabic"/>
        </w:rPr>
        <w:t>et</w:t>
      </w:r>
      <w:r w:rsidRPr="003B5CDA">
        <w:rPr>
          <w:rFonts w:ascii="Traditional Arabic" w:hAnsi="Traditional Arabic" w:cs="Traditional Arabic"/>
        </w:rPr>
        <w:t xml:space="preserve"> </w:t>
      </w:r>
      <w:r w:rsidRPr="003B5CDA">
        <w:rPr>
          <w:rStyle w:val="hps"/>
          <w:rFonts w:ascii="Traditional Arabic" w:hAnsi="Traditional Arabic" w:cs="Traditional Arabic"/>
        </w:rPr>
        <w:t>en particulier dans</w:t>
      </w:r>
      <w:r w:rsidRPr="003B5CDA">
        <w:rPr>
          <w:rFonts w:ascii="Traditional Arabic" w:hAnsi="Traditional Arabic" w:cs="Traditional Arabic"/>
        </w:rPr>
        <w:t xml:space="preserve"> </w:t>
      </w:r>
      <w:r w:rsidRPr="003B5CDA">
        <w:rPr>
          <w:rStyle w:val="hps"/>
          <w:rFonts w:ascii="Traditional Arabic" w:hAnsi="Traditional Arabic" w:cs="Traditional Arabic"/>
        </w:rPr>
        <w:t>l'économie algérienne</w:t>
      </w:r>
      <w:r w:rsidRPr="003B5CDA">
        <w:rPr>
          <w:rFonts w:ascii="Traditional Arabic" w:hAnsi="Traditional Arabic" w:cs="Traditional Arabic"/>
        </w:rPr>
        <w:t xml:space="preserve">, </w:t>
      </w:r>
      <w:r w:rsidRPr="003B5CDA">
        <w:rPr>
          <w:rStyle w:val="hps"/>
          <w:rFonts w:ascii="Traditional Arabic" w:hAnsi="Traditional Arabic" w:cs="Traditional Arabic"/>
        </w:rPr>
        <w:t>en dépit</w:t>
      </w:r>
      <w:r w:rsidRPr="003B5CDA">
        <w:rPr>
          <w:rFonts w:ascii="Traditional Arabic" w:hAnsi="Traditional Arabic" w:cs="Traditional Arabic"/>
        </w:rPr>
        <w:t xml:space="preserve"> </w:t>
      </w:r>
      <w:r w:rsidRPr="003B5CDA">
        <w:rPr>
          <w:rStyle w:val="hps"/>
          <w:rFonts w:ascii="Traditional Arabic" w:hAnsi="Traditional Arabic" w:cs="Traditional Arabic"/>
        </w:rPr>
        <w:t>du refus</w:t>
      </w:r>
      <w:r w:rsidRPr="003B5CDA">
        <w:rPr>
          <w:rFonts w:ascii="Traditional Arabic" w:hAnsi="Traditional Arabic" w:cs="Traditional Arabic"/>
        </w:rPr>
        <w:t xml:space="preserve"> </w:t>
      </w:r>
      <w:r w:rsidRPr="003B5CDA">
        <w:rPr>
          <w:rStyle w:val="hps"/>
          <w:rFonts w:ascii="Traditional Arabic" w:hAnsi="Traditional Arabic" w:cs="Traditional Arabic"/>
        </w:rPr>
        <w:t>du trésor public</w:t>
      </w:r>
      <w:r w:rsidRPr="003B5CDA">
        <w:rPr>
          <w:rFonts w:ascii="Traditional Arabic" w:hAnsi="Traditional Arabic" w:cs="Traditional Arabic"/>
        </w:rPr>
        <w:t xml:space="preserve"> </w:t>
      </w:r>
      <w:r w:rsidRPr="003B5CDA">
        <w:rPr>
          <w:rStyle w:val="hps"/>
          <w:rFonts w:ascii="Traditional Arabic" w:hAnsi="Traditional Arabic" w:cs="Traditional Arabic"/>
        </w:rPr>
        <w:t>des sommes</w:t>
      </w:r>
      <w:r w:rsidRPr="003B5CDA">
        <w:rPr>
          <w:rFonts w:ascii="Traditional Arabic" w:hAnsi="Traditional Arabic" w:cs="Traditional Arabic"/>
        </w:rPr>
        <w:t xml:space="preserve"> </w:t>
      </w:r>
      <w:r w:rsidRPr="003B5CDA">
        <w:rPr>
          <w:rStyle w:val="hps"/>
          <w:rFonts w:ascii="Traditional Arabic" w:hAnsi="Traditional Arabic" w:cs="Traditional Arabic"/>
        </w:rPr>
        <w:t>d'argent considérables</w:t>
      </w:r>
      <w:r w:rsidRPr="003B5CDA">
        <w:rPr>
          <w:rFonts w:ascii="Traditional Arabic" w:hAnsi="Traditional Arabic" w:cs="Traditional Arabic"/>
        </w:rPr>
        <w:t xml:space="preserve"> </w:t>
      </w:r>
      <w:r w:rsidRPr="003B5CDA">
        <w:rPr>
          <w:rStyle w:val="hps"/>
          <w:rFonts w:ascii="Traditional Arabic" w:hAnsi="Traditional Arabic" w:cs="Traditional Arabic"/>
        </w:rPr>
        <w:t>à la suite de</w:t>
      </w:r>
      <w:r w:rsidRPr="003B5CDA">
        <w:rPr>
          <w:rFonts w:ascii="Traditional Arabic" w:hAnsi="Traditional Arabic" w:cs="Traditional Arabic"/>
        </w:rPr>
        <w:t xml:space="preserve"> </w:t>
      </w:r>
      <w:r w:rsidRPr="003B5CDA">
        <w:rPr>
          <w:rStyle w:val="hps"/>
          <w:rFonts w:ascii="Traditional Arabic" w:hAnsi="Traditional Arabic" w:cs="Traditional Arabic"/>
        </w:rPr>
        <w:t>l'évasion fiscale</w:t>
      </w:r>
      <w:r w:rsidRPr="003B5CDA">
        <w:rPr>
          <w:rFonts w:ascii="Traditional Arabic" w:hAnsi="Traditional Arabic" w:cs="Traditional Arabic"/>
        </w:rPr>
        <w:t xml:space="preserve">. </w:t>
      </w:r>
      <w:r w:rsidRPr="003B5CDA">
        <w:rPr>
          <w:rFonts w:ascii="Traditional Arabic" w:hAnsi="Traditional Arabic" w:cs="Traditional Arabic"/>
        </w:rPr>
        <w:br/>
      </w:r>
      <w:r w:rsidRPr="003B5CDA">
        <w:rPr>
          <w:rStyle w:val="hps"/>
          <w:rFonts w:ascii="Traditional Arabic" w:hAnsi="Traditional Arabic" w:cs="Traditional Arabic"/>
        </w:rPr>
        <w:t>Nous allons</w:t>
      </w:r>
      <w:r w:rsidRPr="003B5CDA">
        <w:rPr>
          <w:rFonts w:ascii="Traditional Arabic" w:hAnsi="Traditional Arabic" w:cs="Traditional Arabic"/>
        </w:rPr>
        <w:t xml:space="preserve"> </w:t>
      </w:r>
      <w:r w:rsidRPr="003B5CDA">
        <w:rPr>
          <w:rStyle w:val="hps"/>
          <w:rFonts w:ascii="Traditional Arabic" w:hAnsi="Traditional Arabic" w:cs="Traditional Arabic"/>
        </w:rPr>
        <w:t>montrer à travers</w:t>
      </w:r>
      <w:r w:rsidRPr="003B5CDA">
        <w:rPr>
          <w:rFonts w:ascii="Traditional Arabic" w:hAnsi="Traditional Arabic" w:cs="Traditional Arabic"/>
        </w:rPr>
        <w:t xml:space="preserve"> </w:t>
      </w:r>
      <w:r w:rsidRPr="003B5CDA">
        <w:rPr>
          <w:rStyle w:val="hps"/>
          <w:rFonts w:ascii="Traditional Arabic" w:hAnsi="Traditional Arabic" w:cs="Traditional Arabic"/>
        </w:rPr>
        <w:t>cette intervention</w:t>
      </w:r>
      <w:r w:rsidRPr="003B5CDA">
        <w:rPr>
          <w:rFonts w:ascii="Traditional Arabic" w:hAnsi="Traditional Arabic" w:cs="Traditional Arabic"/>
        </w:rPr>
        <w:t xml:space="preserve"> </w:t>
      </w:r>
      <w:r w:rsidRPr="003B5CDA">
        <w:rPr>
          <w:rStyle w:val="hps"/>
          <w:rFonts w:ascii="Traditional Arabic" w:hAnsi="Traditional Arabic" w:cs="Traditional Arabic"/>
        </w:rPr>
        <w:t>et</w:t>
      </w:r>
      <w:r w:rsidRPr="003B5CDA">
        <w:rPr>
          <w:rFonts w:ascii="Traditional Arabic" w:hAnsi="Traditional Arabic" w:cs="Traditional Arabic"/>
        </w:rPr>
        <w:t xml:space="preserve"> </w:t>
      </w:r>
      <w:r w:rsidRPr="003B5CDA">
        <w:rPr>
          <w:rStyle w:val="hps"/>
          <w:rFonts w:ascii="Traditional Arabic" w:hAnsi="Traditional Arabic" w:cs="Traditional Arabic"/>
        </w:rPr>
        <w:t>la réalité</w:t>
      </w:r>
      <w:r w:rsidRPr="003B5CDA">
        <w:rPr>
          <w:rFonts w:ascii="Traditional Arabic" w:hAnsi="Traditional Arabic" w:cs="Traditional Arabic"/>
        </w:rPr>
        <w:t xml:space="preserve"> </w:t>
      </w:r>
      <w:r w:rsidRPr="003B5CDA">
        <w:rPr>
          <w:rStyle w:val="hps"/>
          <w:rFonts w:ascii="Traditional Arabic" w:hAnsi="Traditional Arabic" w:cs="Traditional Arabic"/>
        </w:rPr>
        <w:t>parallèle du</w:t>
      </w:r>
      <w:r w:rsidRPr="003B5CDA">
        <w:rPr>
          <w:rFonts w:ascii="Traditional Arabic" w:hAnsi="Traditional Arabic" w:cs="Traditional Arabic"/>
        </w:rPr>
        <w:t xml:space="preserve"> </w:t>
      </w:r>
      <w:r w:rsidRPr="003B5CDA">
        <w:rPr>
          <w:rStyle w:val="hps"/>
          <w:rFonts w:ascii="Traditional Arabic" w:hAnsi="Traditional Arabic" w:cs="Traditional Arabic"/>
        </w:rPr>
        <w:t>marché de l'emploi</w:t>
      </w:r>
      <w:r w:rsidRPr="003B5CDA">
        <w:rPr>
          <w:rFonts w:ascii="Traditional Arabic" w:hAnsi="Traditional Arabic" w:cs="Traditional Arabic"/>
        </w:rPr>
        <w:t xml:space="preserve"> </w:t>
      </w:r>
      <w:r w:rsidRPr="003B5CDA">
        <w:rPr>
          <w:rStyle w:val="hps"/>
          <w:rFonts w:ascii="Traditional Arabic" w:hAnsi="Traditional Arabic" w:cs="Traditional Arabic"/>
        </w:rPr>
        <w:t>en Algérie</w:t>
      </w:r>
      <w:r w:rsidRPr="003B5CDA">
        <w:rPr>
          <w:rFonts w:ascii="Traditional Arabic" w:hAnsi="Traditional Arabic" w:cs="Traditional Arabic"/>
        </w:rPr>
        <w:t xml:space="preserve"> </w:t>
      </w:r>
      <w:r w:rsidRPr="003B5CDA">
        <w:rPr>
          <w:rStyle w:val="hps"/>
          <w:rFonts w:ascii="Traditional Arabic" w:hAnsi="Traditional Arabic" w:cs="Traditional Arabic"/>
        </w:rPr>
        <w:t>et son impact sur</w:t>
      </w:r>
      <w:r w:rsidRPr="003B5CDA">
        <w:rPr>
          <w:rFonts w:ascii="Traditional Arabic" w:hAnsi="Traditional Arabic" w:cs="Traditional Arabic"/>
        </w:rPr>
        <w:t xml:space="preserve"> </w:t>
      </w:r>
      <w:r w:rsidRPr="003B5CDA">
        <w:rPr>
          <w:rStyle w:val="hps"/>
          <w:rFonts w:ascii="Traditional Arabic" w:hAnsi="Traditional Arabic" w:cs="Traditional Arabic"/>
        </w:rPr>
        <w:t>le marché du travail</w:t>
      </w:r>
      <w:r w:rsidRPr="003B5CDA">
        <w:rPr>
          <w:rFonts w:ascii="Traditional Arabic" w:hAnsi="Traditional Arabic" w:cs="Traditional Arabic"/>
        </w:rPr>
        <w:t xml:space="preserve"> </w:t>
      </w:r>
      <w:r w:rsidRPr="003B5CDA">
        <w:rPr>
          <w:rStyle w:val="hps"/>
          <w:rFonts w:ascii="Traditional Arabic" w:hAnsi="Traditional Arabic" w:cs="Traditional Arabic"/>
        </w:rPr>
        <w:t>dans</w:t>
      </w:r>
      <w:r w:rsidRPr="003B5CDA">
        <w:rPr>
          <w:rFonts w:ascii="Traditional Arabic" w:hAnsi="Traditional Arabic" w:cs="Traditional Arabic"/>
        </w:rPr>
        <w:t xml:space="preserve"> </w:t>
      </w:r>
      <w:r w:rsidRPr="003B5CDA">
        <w:rPr>
          <w:rStyle w:val="hps"/>
          <w:rFonts w:ascii="Traditional Arabic" w:hAnsi="Traditional Arabic" w:cs="Traditional Arabic"/>
        </w:rPr>
        <w:t>l'économie algérienne</w:t>
      </w:r>
      <w:r w:rsidRPr="003B5CDA">
        <w:rPr>
          <w:rFonts w:ascii="Traditional Arabic" w:hAnsi="Traditional Arabic" w:cs="Traditional Arabic"/>
        </w:rPr>
        <w:t>.</w:t>
      </w:r>
    </w:p>
    <w:p w:rsidR="001649CD" w:rsidRPr="009B2D45" w:rsidRDefault="001649CD" w:rsidP="009B2D45">
      <w:pPr>
        <w:spacing w:line="360" w:lineRule="auto"/>
        <w:rPr>
          <w:rFonts w:ascii="Traditional Arabic" w:hAnsi="Traditional Arabic" w:cs="Traditional Arabic"/>
          <w:sz w:val="28"/>
          <w:szCs w:val="28"/>
          <w:rtl/>
          <w:lang w:bidi="ar-DZ"/>
        </w:rPr>
      </w:pPr>
    </w:p>
    <w:p w:rsidR="001649CD" w:rsidRPr="009B2D45" w:rsidRDefault="001649CD" w:rsidP="009B2D45">
      <w:pPr>
        <w:spacing w:line="360" w:lineRule="auto"/>
        <w:rPr>
          <w:rFonts w:ascii="Traditional Arabic" w:hAnsi="Traditional Arabic" w:cs="Traditional Arabic"/>
          <w:sz w:val="28"/>
          <w:szCs w:val="28"/>
          <w:rtl/>
          <w:lang w:bidi="ar-DZ"/>
        </w:rPr>
      </w:pPr>
    </w:p>
    <w:p w:rsidR="001649CD" w:rsidRPr="009B2D45" w:rsidRDefault="001649CD" w:rsidP="009B2D45">
      <w:pPr>
        <w:spacing w:line="360" w:lineRule="auto"/>
        <w:rPr>
          <w:rFonts w:ascii="Traditional Arabic" w:hAnsi="Traditional Arabic" w:cs="Traditional Arabic"/>
          <w:sz w:val="28"/>
          <w:szCs w:val="28"/>
          <w:rtl/>
          <w:lang w:bidi="ar-DZ"/>
        </w:rPr>
      </w:pPr>
    </w:p>
    <w:p w:rsidR="001649CD" w:rsidRPr="009B2D45" w:rsidRDefault="001649CD" w:rsidP="009B2D45">
      <w:pPr>
        <w:spacing w:line="360" w:lineRule="auto"/>
        <w:rPr>
          <w:rFonts w:ascii="Traditional Arabic" w:hAnsi="Traditional Arabic" w:cs="Traditional Arabic"/>
          <w:sz w:val="28"/>
          <w:szCs w:val="28"/>
          <w:rtl/>
          <w:lang w:bidi="ar-DZ"/>
        </w:rPr>
      </w:pPr>
    </w:p>
    <w:p w:rsidR="001649CD" w:rsidRPr="009B2D45" w:rsidRDefault="001649CD" w:rsidP="009B2D45">
      <w:pPr>
        <w:spacing w:line="360" w:lineRule="auto"/>
        <w:rPr>
          <w:rFonts w:ascii="Traditional Arabic" w:hAnsi="Traditional Arabic" w:cs="Traditional Arabic"/>
          <w:sz w:val="28"/>
          <w:szCs w:val="28"/>
          <w:rtl/>
          <w:lang w:bidi="ar-DZ"/>
        </w:rPr>
      </w:pPr>
    </w:p>
    <w:p w:rsidR="001649CD" w:rsidRPr="001E712B" w:rsidRDefault="001649CD" w:rsidP="001E712B">
      <w:pPr>
        <w:spacing w:line="360" w:lineRule="auto"/>
        <w:jc w:val="center"/>
        <w:rPr>
          <w:rFonts w:ascii="Traditional Arabic" w:hAnsi="Traditional Arabic" w:cs="Traditional Arabic"/>
          <w:b/>
          <w:bCs/>
          <w:i/>
          <w:iCs/>
          <w:sz w:val="28"/>
          <w:szCs w:val="28"/>
          <w:u w:val="single"/>
          <w:rtl/>
          <w:lang w:bidi="ar-DZ"/>
        </w:rPr>
      </w:pPr>
      <w:r w:rsidRPr="001E712B">
        <w:rPr>
          <w:rFonts w:ascii="Traditional Arabic" w:hAnsi="Traditional Arabic" w:cs="Traditional Arabic"/>
          <w:b/>
          <w:bCs/>
          <w:i/>
          <w:iCs/>
          <w:sz w:val="28"/>
          <w:szCs w:val="28"/>
          <w:u w:val="single"/>
          <w:rtl/>
          <w:lang w:bidi="ar-DZ"/>
        </w:rPr>
        <w:lastRenderedPageBreak/>
        <w:t>مقدمة:</w:t>
      </w:r>
    </w:p>
    <w:p w:rsidR="00F012CF" w:rsidRPr="009B2D45" w:rsidRDefault="00F012CF"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تعتبر  أنشطة الاقتصاد الموازي  من أبرز سمات الأنشطة الاقتصادية في الجزائر ، فهي أنشطة مخالفة للقانون كلية ، سواء أنشطة داخلية أو خارجية ، وقد تتضارب الآراء حتى وإن لم تكن علنية حول معاملة السلطات مع أنشطة الاقتصاد غير الرسمي ، حتى أصبح ينظر إليه أحيانا على أنه نشاطا مسامحا به نسبيا ومعترف به من طرف الجميع ، وأصبح ينظر إليه المستهلك على أنه شكل أو نموذج أو نشاط عادي ، حيث يلجا إليه عدد كبير من الزبائن ويشغل عدد كبير من اليد العاملة ، كما يشمل هذا القطاع عدة أنشطة اقتصادية سواء مشروعة وغير مصرح بها ، أو أنشطة غير مشروعة أصلا بحكم طبيعتها</w:t>
      </w:r>
      <w:r w:rsidRPr="001E712B">
        <w:rPr>
          <w:rFonts w:ascii="Traditional Arabic" w:hAnsi="Traditional Arabic" w:cs="Traditional Arabic"/>
          <w:sz w:val="24"/>
          <w:szCs w:val="24"/>
          <w:rtl/>
          <w:lang w:bidi="ar-DZ"/>
        </w:rPr>
        <w:t>(1)</w:t>
      </w:r>
      <w:r w:rsidRPr="009B2D45">
        <w:rPr>
          <w:rFonts w:ascii="Traditional Arabic" w:hAnsi="Traditional Arabic" w:cs="Traditional Arabic"/>
          <w:sz w:val="28"/>
          <w:szCs w:val="28"/>
          <w:rtl/>
          <w:lang w:bidi="ar-DZ"/>
        </w:rPr>
        <w:t>.</w:t>
      </w:r>
    </w:p>
    <w:p w:rsidR="00717B76" w:rsidRPr="009B2D45" w:rsidRDefault="00717B76" w:rsidP="00DA2301">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إن</w:t>
      </w:r>
      <w:r w:rsidR="00F012CF" w:rsidRPr="009B2D45">
        <w:rPr>
          <w:rFonts w:ascii="Traditional Arabic" w:hAnsi="Traditional Arabic" w:cs="Traditional Arabic"/>
          <w:sz w:val="28"/>
          <w:szCs w:val="28"/>
          <w:rtl/>
          <w:lang w:bidi="ar-DZ"/>
        </w:rPr>
        <w:t xml:space="preserve"> للاقتصاد الموازي علاقة وثيقة بالتشغيل غير الرسمي في الاقتصاد الجزائري ، خاصة </w:t>
      </w:r>
      <w:r w:rsidRPr="009B2D45">
        <w:rPr>
          <w:rFonts w:ascii="Traditional Arabic" w:hAnsi="Traditional Arabic" w:cs="Traditional Arabic"/>
          <w:sz w:val="28"/>
          <w:szCs w:val="28"/>
          <w:rtl/>
          <w:lang w:bidi="ar-DZ"/>
        </w:rPr>
        <w:t>إذا</w:t>
      </w:r>
      <w:r w:rsidR="00F012CF" w:rsidRPr="009B2D45">
        <w:rPr>
          <w:rFonts w:ascii="Traditional Arabic" w:hAnsi="Traditional Arabic" w:cs="Traditional Arabic"/>
          <w:sz w:val="28"/>
          <w:szCs w:val="28"/>
          <w:rtl/>
          <w:lang w:bidi="ar-DZ"/>
        </w:rPr>
        <w:t xml:space="preserve"> علمنا </w:t>
      </w:r>
      <w:r w:rsidRPr="009B2D45">
        <w:rPr>
          <w:rFonts w:ascii="Traditional Arabic" w:hAnsi="Traditional Arabic" w:cs="Traditional Arabic"/>
          <w:sz w:val="28"/>
          <w:szCs w:val="28"/>
          <w:rtl/>
          <w:lang w:bidi="ar-DZ"/>
        </w:rPr>
        <w:t>أن</w:t>
      </w:r>
      <w:r w:rsidR="00F012CF" w:rsidRPr="009B2D45">
        <w:rPr>
          <w:rFonts w:ascii="Traditional Arabic" w:hAnsi="Traditional Arabic" w:cs="Traditional Arabic"/>
          <w:sz w:val="28"/>
          <w:szCs w:val="28"/>
          <w:rtl/>
          <w:lang w:bidi="ar-DZ"/>
        </w:rPr>
        <w:t xml:space="preserve"> حوالي 60 بالمائة من الاقتصاد الوطني هو اقتصاد موازي ، هذا ما يجعل الاقتصاد الموازي والتشغيل غير الرسمي في الجزائر واقع بين نظرتين متباينتين ، نظرة </w:t>
      </w:r>
      <w:r w:rsidR="001E712B" w:rsidRPr="009B2D45">
        <w:rPr>
          <w:rFonts w:ascii="Traditional Arabic" w:hAnsi="Traditional Arabic" w:cs="Traditional Arabic" w:hint="cs"/>
          <w:sz w:val="28"/>
          <w:szCs w:val="28"/>
          <w:rtl/>
          <w:lang w:bidi="ar-DZ"/>
        </w:rPr>
        <w:t>انتقادي</w:t>
      </w:r>
      <w:r w:rsidR="001E712B">
        <w:rPr>
          <w:rFonts w:ascii="Traditional Arabic" w:hAnsi="Traditional Arabic" w:cs="Traditional Arabic" w:hint="cs"/>
          <w:sz w:val="28"/>
          <w:szCs w:val="28"/>
          <w:rtl/>
          <w:lang w:bidi="ar-DZ"/>
        </w:rPr>
        <w:t>ه</w:t>
      </w:r>
      <w:r w:rsidR="00F012CF" w:rsidRPr="009B2D45">
        <w:rPr>
          <w:rFonts w:ascii="Traditional Arabic" w:hAnsi="Traditional Arabic" w:cs="Traditional Arabic"/>
          <w:sz w:val="28"/>
          <w:szCs w:val="28"/>
          <w:rtl/>
          <w:lang w:bidi="ar-DZ"/>
        </w:rPr>
        <w:t xml:space="preserve"> تدعو </w:t>
      </w:r>
      <w:r w:rsidRPr="009B2D45">
        <w:rPr>
          <w:rFonts w:ascii="Traditional Arabic" w:hAnsi="Traditional Arabic" w:cs="Traditional Arabic"/>
          <w:sz w:val="28"/>
          <w:szCs w:val="28"/>
          <w:rtl/>
          <w:lang w:bidi="ar-DZ"/>
        </w:rPr>
        <w:t>إلى</w:t>
      </w:r>
      <w:r w:rsidR="00F012CF" w:rsidRPr="009B2D45">
        <w:rPr>
          <w:rFonts w:ascii="Traditional Arabic" w:hAnsi="Traditional Arabic" w:cs="Traditional Arabic"/>
          <w:sz w:val="28"/>
          <w:szCs w:val="28"/>
          <w:rtl/>
          <w:lang w:bidi="ar-DZ"/>
        </w:rPr>
        <w:t xml:space="preserve"> القضاء عليه ، ونظرة </w:t>
      </w:r>
      <w:r w:rsidRPr="009B2D45">
        <w:rPr>
          <w:rFonts w:ascii="Traditional Arabic" w:hAnsi="Traditional Arabic" w:cs="Traditional Arabic"/>
          <w:sz w:val="28"/>
          <w:szCs w:val="28"/>
          <w:rtl/>
          <w:lang w:bidi="ar-DZ"/>
        </w:rPr>
        <w:t>تدعو إلى غض للطرف عليه بسبب دوره في امتصاص اليد العاملة والتخفيف من حدة البطالة و</w:t>
      </w:r>
      <w:r w:rsidR="00DA2301">
        <w:rPr>
          <w:rFonts w:ascii="Traditional Arabic" w:hAnsi="Traditional Arabic" w:cs="Traditional Arabic" w:hint="cs"/>
          <w:sz w:val="28"/>
          <w:szCs w:val="28"/>
          <w:rtl/>
          <w:lang w:bidi="ar-DZ"/>
        </w:rPr>
        <w:t>م</w:t>
      </w:r>
      <w:r w:rsidRPr="009B2D45">
        <w:rPr>
          <w:rFonts w:ascii="Traditional Arabic" w:hAnsi="Traditional Arabic" w:cs="Traditional Arabic"/>
          <w:sz w:val="28"/>
          <w:szCs w:val="28"/>
          <w:rtl/>
          <w:lang w:bidi="ar-DZ"/>
        </w:rPr>
        <w:t>ختلف المشاكل والاضطرابات الاجتماعية.</w:t>
      </w:r>
    </w:p>
    <w:p w:rsidR="00F012CF" w:rsidRPr="009B2D45" w:rsidRDefault="00717B76"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سنبين من خلال هذه الدراسة وعبر مبحثين أساسيين مفهوم الاقتصاد الموازي وواقعه في الاقتصاد الجزائري ، ثم نتكلم عن التشغيل الموازي وحجمه وأثره على سوق الشغل في الجزائر.</w:t>
      </w:r>
      <w:r w:rsidR="00F012CF" w:rsidRPr="009B2D45">
        <w:rPr>
          <w:rFonts w:ascii="Traditional Arabic" w:hAnsi="Traditional Arabic" w:cs="Traditional Arabic"/>
          <w:sz w:val="28"/>
          <w:szCs w:val="28"/>
          <w:rtl/>
          <w:lang w:bidi="ar-DZ"/>
        </w:rPr>
        <w:t xml:space="preserve"> </w:t>
      </w:r>
    </w:p>
    <w:p w:rsidR="00717B76" w:rsidRPr="009B2D45" w:rsidRDefault="00717B76" w:rsidP="009B2D45">
      <w:pPr>
        <w:spacing w:line="360" w:lineRule="auto"/>
        <w:jc w:val="right"/>
        <w:rPr>
          <w:rFonts w:ascii="Traditional Arabic" w:hAnsi="Traditional Arabic" w:cs="Traditional Arabic"/>
          <w:sz w:val="28"/>
          <w:szCs w:val="28"/>
          <w:rtl/>
          <w:lang w:bidi="ar-DZ"/>
        </w:rPr>
      </w:pPr>
    </w:p>
    <w:p w:rsidR="00717B76" w:rsidRPr="009B2D45" w:rsidRDefault="00717B76" w:rsidP="009B2D45">
      <w:pPr>
        <w:spacing w:line="360" w:lineRule="auto"/>
        <w:jc w:val="right"/>
        <w:rPr>
          <w:rFonts w:ascii="Traditional Arabic" w:hAnsi="Traditional Arabic" w:cs="Traditional Arabic"/>
          <w:sz w:val="28"/>
          <w:szCs w:val="28"/>
          <w:rtl/>
          <w:lang w:bidi="ar-DZ"/>
        </w:rPr>
      </w:pPr>
    </w:p>
    <w:p w:rsidR="00717B76" w:rsidRPr="009B2D45" w:rsidRDefault="00717B76" w:rsidP="009B2D45">
      <w:pPr>
        <w:spacing w:line="360" w:lineRule="auto"/>
        <w:jc w:val="right"/>
        <w:rPr>
          <w:rFonts w:ascii="Traditional Arabic" w:hAnsi="Traditional Arabic" w:cs="Traditional Arabic"/>
          <w:sz w:val="28"/>
          <w:szCs w:val="28"/>
          <w:rtl/>
          <w:lang w:bidi="ar-DZ"/>
        </w:rPr>
      </w:pPr>
    </w:p>
    <w:p w:rsidR="001E712B" w:rsidRDefault="001E712B" w:rsidP="001E712B">
      <w:pPr>
        <w:spacing w:line="360" w:lineRule="auto"/>
        <w:rPr>
          <w:rFonts w:ascii="Traditional Arabic" w:hAnsi="Traditional Arabic" w:cs="Traditional Arabic"/>
          <w:sz w:val="28"/>
          <w:szCs w:val="28"/>
          <w:rtl/>
          <w:lang w:bidi="ar-DZ"/>
        </w:rPr>
      </w:pPr>
    </w:p>
    <w:p w:rsidR="001E712B" w:rsidRDefault="001E712B" w:rsidP="001E712B">
      <w:pPr>
        <w:spacing w:line="360" w:lineRule="auto"/>
        <w:rPr>
          <w:rFonts w:ascii="Traditional Arabic" w:hAnsi="Traditional Arabic" w:cs="Traditional Arabic"/>
          <w:sz w:val="28"/>
          <w:szCs w:val="28"/>
          <w:rtl/>
          <w:lang w:bidi="ar-DZ"/>
        </w:rPr>
      </w:pPr>
    </w:p>
    <w:p w:rsidR="00F012CF" w:rsidRPr="001E712B" w:rsidRDefault="00F012CF" w:rsidP="009B2D45">
      <w:pPr>
        <w:pBdr>
          <w:top w:val="single" w:sz="4" w:space="1" w:color="auto"/>
        </w:pBdr>
        <w:spacing w:line="360" w:lineRule="auto"/>
        <w:jc w:val="right"/>
        <w:rPr>
          <w:rFonts w:ascii="Traditional Arabic" w:hAnsi="Traditional Arabic" w:cs="Traditional Arabic"/>
          <w:sz w:val="24"/>
          <w:szCs w:val="24"/>
          <w:rtl/>
          <w:lang w:bidi="ar-DZ"/>
        </w:rPr>
      </w:pPr>
      <w:r w:rsidRPr="001E712B">
        <w:rPr>
          <w:rFonts w:ascii="Traditional Arabic" w:hAnsi="Traditional Arabic" w:cs="Traditional Arabic"/>
          <w:sz w:val="24"/>
          <w:szCs w:val="24"/>
          <w:rtl/>
          <w:lang w:bidi="ar-DZ"/>
        </w:rPr>
        <w:t>(1):بودلال علي ، إشكالية الاقتصاد غير الرسمي والعوامل التي تساعد على توسيع رقعته وأثره على الاقتصاد الرسمي في الجزائر، محاضرات الملتقى الوطني الأول حول الاقتصاد الجزائري في الألفية الثالثة ، كلية العلوم الاقتصادية وعلوم التسيير ،جامعة البليدة ، 2002، ص 167.</w:t>
      </w:r>
    </w:p>
    <w:p w:rsidR="00717B76" w:rsidRPr="001E712B" w:rsidRDefault="00717B76" w:rsidP="009B2D45">
      <w:pPr>
        <w:spacing w:line="360" w:lineRule="auto"/>
        <w:jc w:val="center"/>
        <w:rPr>
          <w:rFonts w:ascii="Traditional Arabic" w:hAnsi="Traditional Arabic" w:cs="Traditional Arabic"/>
          <w:i/>
          <w:iCs/>
          <w:sz w:val="28"/>
          <w:szCs w:val="28"/>
          <w:rtl/>
          <w:lang w:bidi="ar-DZ"/>
        </w:rPr>
      </w:pPr>
      <w:r w:rsidRPr="001E712B">
        <w:rPr>
          <w:rFonts w:ascii="Traditional Arabic" w:hAnsi="Traditional Arabic" w:cs="Traditional Arabic"/>
          <w:b/>
          <w:bCs/>
          <w:i/>
          <w:iCs/>
          <w:sz w:val="28"/>
          <w:szCs w:val="28"/>
          <w:u w:val="single"/>
          <w:rtl/>
          <w:lang w:bidi="ar-DZ"/>
        </w:rPr>
        <w:lastRenderedPageBreak/>
        <w:t xml:space="preserve">المبحث </w:t>
      </w:r>
      <w:r w:rsidR="001E712B" w:rsidRPr="001E712B">
        <w:rPr>
          <w:rFonts w:ascii="Traditional Arabic" w:hAnsi="Traditional Arabic" w:cs="Traditional Arabic" w:hint="cs"/>
          <w:b/>
          <w:bCs/>
          <w:i/>
          <w:iCs/>
          <w:sz w:val="28"/>
          <w:szCs w:val="28"/>
          <w:u w:val="single"/>
          <w:rtl/>
          <w:lang w:bidi="ar-DZ"/>
        </w:rPr>
        <w:t>الأول:</w:t>
      </w:r>
    </w:p>
    <w:p w:rsidR="00717B76" w:rsidRPr="009B2D45" w:rsidRDefault="00717B76" w:rsidP="00DA2301">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يعتبر الاقتصاد الموازي من أكثر الأنشطة الاقتصادية والتجارية مثارا للجدل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سواء من حيث اعتباره كمصدر من </w:t>
      </w:r>
      <w:r w:rsidR="001E712B">
        <w:rPr>
          <w:rFonts w:ascii="Traditional Arabic" w:hAnsi="Traditional Arabic" w:cs="Traditional Arabic" w:hint="cs"/>
          <w:sz w:val="28"/>
          <w:szCs w:val="28"/>
          <w:rtl/>
          <w:lang w:bidi="ar-DZ"/>
        </w:rPr>
        <w:t>ال</w:t>
      </w:r>
      <w:r w:rsidRPr="009B2D45">
        <w:rPr>
          <w:rFonts w:ascii="Traditional Arabic" w:hAnsi="Traditional Arabic" w:cs="Traditional Arabic"/>
          <w:sz w:val="28"/>
          <w:szCs w:val="28"/>
          <w:rtl/>
          <w:lang w:bidi="ar-DZ"/>
        </w:rPr>
        <w:t xml:space="preserve">مصادر </w:t>
      </w:r>
      <w:r w:rsidR="001E712B">
        <w:rPr>
          <w:rFonts w:ascii="Traditional Arabic" w:hAnsi="Traditional Arabic" w:cs="Traditional Arabic" w:hint="cs"/>
          <w:sz w:val="28"/>
          <w:szCs w:val="28"/>
          <w:rtl/>
          <w:lang w:bidi="ar-DZ"/>
        </w:rPr>
        <w:t xml:space="preserve">غير المشروعة </w:t>
      </w:r>
      <w:r w:rsidRPr="009B2D45">
        <w:rPr>
          <w:rFonts w:ascii="Traditional Arabic" w:hAnsi="Traditional Arabic" w:cs="Traditional Arabic"/>
          <w:sz w:val="28"/>
          <w:szCs w:val="28"/>
          <w:rtl/>
          <w:lang w:bidi="ar-DZ"/>
        </w:rPr>
        <w:t xml:space="preserve">نتيجة تحقيق أرباح مالية كبيرة بطرق غير قانونية ودون دفع للضرائب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هذه الأرباح التي سيعاد إدخالها في النشاط الرسمي ستشوه مناخ المنافسة بين المتعاملين الاقتصاديين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ومن جهة أخرى هو واقع بين مسألة تشغيل أكبر عدد من المناصب (وهذا في صالح الدولة)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وبين فقدان الخزينة العمومية لأموال طائلة نتيجة عدم التصريح بتلك الأنشطة الاقتصادية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لذا سنحاول من خلال هذا </w:t>
      </w:r>
      <w:r w:rsidR="001E712B">
        <w:rPr>
          <w:rFonts w:ascii="Traditional Arabic" w:hAnsi="Traditional Arabic" w:cs="Traditional Arabic" w:hint="cs"/>
          <w:sz w:val="28"/>
          <w:szCs w:val="28"/>
          <w:rtl/>
          <w:lang w:bidi="ar-DZ"/>
        </w:rPr>
        <w:t>المبحث</w:t>
      </w:r>
      <w:r w:rsidRPr="009B2D45">
        <w:rPr>
          <w:rFonts w:ascii="Traditional Arabic" w:hAnsi="Traditional Arabic" w:cs="Traditional Arabic"/>
          <w:sz w:val="28"/>
          <w:szCs w:val="28"/>
          <w:rtl/>
          <w:lang w:bidi="ar-DZ"/>
        </w:rPr>
        <w:t xml:space="preserve"> إعطاء فكرة واضحة عن مفهوم الاقتصاد الموازي </w:t>
      </w:r>
      <w:r w:rsidR="001E712B">
        <w:rPr>
          <w:rFonts w:ascii="Traditional Arabic" w:hAnsi="Traditional Arabic" w:cs="Traditional Arabic" w:hint="cs"/>
          <w:sz w:val="28"/>
          <w:szCs w:val="28"/>
          <w:rtl/>
          <w:lang w:val="en-US" w:bidi="ar-DZ"/>
        </w:rPr>
        <w:t xml:space="preserve">ووزنه </w:t>
      </w:r>
      <w:r w:rsidR="00DA2301">
        <w:rPr>
          <w:rFonts w:ascii="Traditional Arabic" w:hAnsi="Traditional Arabic" w:cs="Traditional Arabic" w:hint="cs"/>
          <w:sz w:val="28"/>
          <w:szCs w:val="28"/>
          <w:rtl/>
          <w:lang w:val="en-US" w:bidi="ar-DZ"/>
        </w:rPr>
        <w:t>الاقتصادي</w:t>
      </w:r>
      <w:r w:rsidR="001E712B">
        <w:rPr>
          <w:rFonts w:ascii="Traditional Arabic" w:hAnsi="Traditional Arabic" w:cs="Traditional Arabic" w:hint="cs"/>
          <w:sz w:val="28"/>
          <w:szCs w:val="28"/>
          <w:rtl/>
          <w:lang w:val="en-US" w:bidi="ar-DZ"/>
        </w:rPr>
        <w:t>.</w:t>
      </w:r>
    </w:p>
    <w:p w:rsidR="00717B76" w:rsidRPr="009B2D45" w:rsidRDefault="00717B76"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b/>
          <w:bCs/>
          <w:sz w:val="28"/>
          <w:szCs w:val="28"/>
          <w:u w:val="single"/>
          <w:rtl/>
          <w:lang w:bidi="ar-DZ"/>
        </w:rPr>
        <w:t>01: تعريف الاقتصاد الموازي :</w:t>
      </w:r>
    </w:p>
    <w:p w:rsidR="00717B76" w:rsidRPr="009B2D45" w:rsidRDefault="00717B76"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يُعرف الاقتصاد غير الرسمي </w:t>
      </w:r>
      <w:r w:rsidR="00A60875" w:rsidRPr="009B2D45">
        <w:rPr>
          <w:rFonts w:ascii="Traditional Arabic" w:hAnsi="Traditional Arabic" w:cs="Traditional Arabic"/>
          <w:sz w:val="28"/>
          <w:szCs w:val="28"/>
          <w:rtl/>
          <w:lang w:bidi="ar-DZ"/>
        </w:rPr>
        <w:t>على أنه</w:t>
      </w:r>
      <w:r w:rsidRPr="009B2D45">
        <w:rPr>
          <w:rFonts w:ascii="Traditional Arabic" w:hAnsi="Traditional Arabic" w:cs="Traditional Arabic"/>
          <w:sz w:val="28"/>
          <w:szCs w:val="28"/>
          <w:rtl/>
          <w:lang w:bidi="ar-DZ"/>
        </w:rPr>
        <w:t xml:space="preserve"> مجموعة أو سلسلة من النشاطات اللاشرعية التي تنشأ على هامش الاقتصاد الرسمي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تمارس من طرف أفراد أو جماعات محترفة في الميدان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هدفها الأساسي البحث عن الربح السهل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والتهرب من دفع الضرائب والرقابة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ويفسر الاقتصاد غير الرسمي النشاطات اللاشرعية بأنها سلوكيات غير نظامية تعبر عن مدى إقبال الأفراد على هذا النوع من النشاطات ورفضهم للانضمام للنظام الرسمي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وبالتالي فإن الاقتصاد غير الرسمي آفة اقتصادية ومحاولة لاختراق القانون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ورغم عدم الشرعية فإن هذه النشاطات أصبح مسامحا بها نسبيا ومعترف بها من طرف الجميع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ومن هنا تظهر مدى ضخامة وتغلغل هذه النشاطات اللاشرعية في الاقتصاد الرسمي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بحيث نلاحظ مدى تطورها بشكل أصبح ينظر إليه المستهلك </w:t>
      </w:r>
      <w:r w:rsidR="00A60875" w:rsidRPr="009B2D45">
        <w:rPr>
          <w:rFonts w:ascii="Traditional Arabic" w:hAnsi="Traditional Arabic" w:cs="Traditional Arabic"/>
          <w:sz w:val="28"/>
          <w:szCs w:val="28"/>
          <w:rtl/>
          <w:lang w:bidi="ar-DZ"/>
        </w:rPr>
        <w:t>على أنه</w:t>
      </w:r>
      <w:r w:rsidRPr="009B2D45">
        <w:rPr>
          <w:rFonts w:ascii="Traditional Arabic" w:hAnsi="Traditional Arabic" w:cs="Traditional Arabic"/>
          <w:sz w:val="28"/>
          <w:szCs w:val="28"/>
          <w:rtl/>
          <w:lang w:bidi="ar-DZ"/>
        </w:rPr>
        <w:t xml:space="preserve"> شكل أو نموذج أو نشاط عادي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حيث يجلب إليه عدد كبير من الزبائن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ويشتغل به عدد لا بأس به من اليد العاملة وبمختلف شرائحها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حيث يشمل هذا النوع من الاقتصاد كل الأعمال المنزلية المختلفة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النشاطات المشروعة ولكن غير مصرح بها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تجارة المخدرات ......الخ.</w:t>
      </w:r>
    </w:p>
    <w:p w:rsidR="001E712B" w:rsidRPr="009B2D45" w:rsidRDefault="00717B76" w:rsidP="001E712B">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وبصفة عامة فإنه يمكن القول أن الاقتصاد الخفي هو كافة الأنشطة المولدة للدخل الذي لا يسجل ضمن حسابات الناتج الوطني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إما لتعمد إخفائها تهربا من الالتزامات القانونية المرتبطة بالكشف عن هذه</w:t>
      </w:r>
      <w:r w:rsidR="001E712B" w:rsidRPr="001E712B">
        <w:rPr>
          <w:rFonts w:ascii="Traditional Arabic" w:hAnsi="Traditional Arabic" w:cs="Traditional Arabic"/>
          <w:sz w:val="28"/>
          <w:szCs w:val="28"/>
          <w:rtl/>
          <w:lang w:bidi="ar-DZ"/>
        </w:rPr>
        <w:t xml:space="preserve"> </w:t>
      </w:r>
      <w:r w:rsidR="001E712B" w:rsidRPr="009B2D45">
        <w:rPr>
          <w:rFonts w:ascii="Traditional Arabic" w:hAnsi="Traditional Arabic" w:cs="Traditional Arabic"/>
          <w:sz w:val="28"/>
          <w:szCs w:val="28"/>
          <w:rtl/>
          <w:lang w:bidi="ar-DZ"/>
        </w:rPr>
        <w:t>الأنشطة، وإما بسبب أن هذه الأنشطة المولدة للدخل بحكم طبيعتها تعد من الأنشطة المخافة للقانون</w:t>
      </w:r>
      <w:r w:rsidR="001E712B" w:rsidRPr="001E712B">
        <w:rPr>
          <w:rFonts w:ascii="Traditional Arabic" w:hAnsi="Traditional Arabic" w:cs="Traditional Arabic"/>
          <w:sz w:val="24"/>
          <w:szCs w:val="24"/>
          <w:rtl/>
          <w:lang w:bidi="ar-DZ"/>
        </w:rPr>
        <w:t>(1)</w:t>
      </w:r>
      <w:r w:rsidR="001E712B" w:rsidRPr="009B2D45">
        <w:rPr>
          <w:rFonts w:ascii="Traditional Arabic" w:hAnsi="Traditional Arabic" w:cs="Traditional Arabic"/>
          <w:sz w:val="28"/>
          <w:szCs w:val="28"/>
          <w:rtl/>
          <w:lang w:bidi="ar-DZ"/>
        </w:rPr>
        <w:t>.</w:t>
      </w:r>
    </w:p>
    <w:p w:rsidR="00A60875" w:rsidRPr="009B2D45" w:rsidRDefault="00A60875" w:rsidP="001E712B">
      <w:pPr>
        <w:pBdr>
          <w:top w:val="single" w:sz="4" w:space="1" w:color="auto"/>
        </w:pBdr>
        <w:spacing w:line="360" w:lineRule="auto"/>
        <w:jc w:val="right"/>
        <w:rPr>
          <w:rFonts w:ascii="Traditional Arabic" w:hAnsi="Traditional Arabic" w:cs="Traditional Arabic"/>
          <w:sz w:val="28"/>
          <w:szCs w:val="28"/>
          <w:rtl/>
          <w:lang w:bidi="ar-DZ"/>
        </w:rPr>
      </w:pPr>
      <w:r w:rsidRPr="001E712B">
        <w:rPr>
          <w:rFonts w:ascii="Traditional Arabic" w:hAnsi="Traditional Arabic" w:cs="Traditional Arabic"/>
          <w:sz w:val="24"/>
          <w:szCs w:val="24"/>
          <w:rtl/>
          <w:lang w:bidi="ar-DZ"/>
        </w:rPr>
        <w:t>(</w:t>
      </w:r>
      <w:r w:rsidR="001E712B">
        <w:rPr>
          <w:rFonts w:ascii="Traditional Arabic" w:hAnsi="Traditional Arabic" w:cs="Traditional Arabic" w:hint="cs"/>
          <w:sz w:val="24"/>
          <w:szCs w:val="24"/>
          <w:rtl/>
          <w:lang w:bidi="ar-DZ"/>
        </w:rPr>
        <w:t>1</w:t>
      </w:r>
      <w:r w:rsidRPr="001E712B">
        <w:rPr>
          <w:rFonts w:ascii="Traditional Arabic" w:hAnsi="Traditional Arabic" w:cs="Traditional Arabic"/>
          <w:sz w:val="24"/>
          <w:szCs w:val="24"/>
          <w:rtl/>
          <w:lang w:bidi="ar-DZ"/>
        </w:rPr>
        <w:t>): إبراهيم طه السقا ، الاقتصاد الخفي في مصر،  مكتبة النهضة المصرية ، القاهرة ،1996،ص15</w:t>
      </w:r>
      <w:r w:rsidRPr="009B2D45">
        <w:rPr>
          <w:rFonts w:ascii="Traditional Arabic" w:hAnsi="Traditional Arabic" w:cs="Traditional Arabic"/>
          <w:sz w:val="28"/>
          <w:szCs w:val="28"/>
          <w:rtl/>
          <w:lang w:bidi="ar-DZ"/>
        </w:rPr>
        <w:t>.</w:t>
      </w:r>
    </w:p>
    <w:p w:rsidR="00717B76" w:rsidRPr="009B2D4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b/>
          <w:bCs/>
          <w:sz w:val="28"/>
          <w:szCs w:val="28"/>
          <w:u w:val="single"/>
          <w:rtl/>
          <w:lang w:bidi="ar-DZ"/>
        </w:rPr>
        <w:lastRenderedPageBreak/>
        <w:t>02: آثار الاقتصاد الموازي :</w:t>
      </w:r>
    </w:p>
    <w:p w:rsidR="00A60875" w:rsidRPr="009B2D4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إن انتشار هذا النوع من الاقتصاد يمكن إرجاعه إلى عدة أسباب مثل :</w:t>
      </w:r>
    </w:p>
    <w:p w:rsidR="00A60875" w:rsidRPr="009B2D4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_ </w:t>
      </w:r>
      <w:r w:rsidR="00C10623" w:rsidRPr="009B2D45">
        <w:rPr>
          <w:rFonts w:ascii="Traditional Arabic" w:hAnsi="Traditional Arabic" w:cs="Traditional Arabic" w:hint="cs"/>
          <w:sz w:val="28"/>
          <w:szCs w:val="28"/>
          <w:rtl/>
          <w:lang w:bidi="ar-DZ"/>
        </w:rPr>
        <w:t>ارتفاع</w:t>
      </w:r>
      <w:r w:rsidRPr="009B2D45">
        <w:rPr>
          <w:rFonts w:ascii="Traditional Arabic" w:hAnsi="Traditional Arabic" w:cs="Traditional Arabic"/>
          <w:sz w:val="28"/>
          <w:szCs w:val="28"/>
          <w:rtl/>
          <w:lang w:bidi="ar-DZ"/>
        </w:rPr>
        <w:t xml:space="preserve"> معدلات الضرائب.</w:t>
      </w:r>
    </w:p>
    <w:p w:rsidR="00A60875" w:rsidRPr="009B2D4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_نقص كبير في مناصب العمل داخل الاقتصاد الرسمي .</w:t>
      </w:r>
    </w:p>
    <w:p w:rsidR="00A60875" w:rsidRPr="009B2D4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_اعتبار الاقتصاد الخفي مكانا ملائما لممارسة بعض الأنشطة الممنوعة قانونا .</w:t>
      </w:r>
    </w:p>
    <w:p w:rsidR="00A60875" w:rsidRPr="009B2D4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_ نية الأفراد في تحقيق الأرباح السريعة دون أية تكاليف .</w:t>
      </w:r>
    </w:p>
    <w:p w:rsidR="00A60875" w:rsidRPr="009B2D45" w:rsidRDefault="00A60875" w:rsidP="00DA2301">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إن الاقتصاد الموازي وما يرتبط به من تهرب ضريبي </w:t>
      </w:r>
      <w:r w:rsidR="00C10623">
        <w:rPr>
          <w:rFonts w:ascii="Traditional Arabic" w:hAnsi="Traditional Arabic" w:cs="Traditional Arabic" w:hint="cs"/>
          <w:sz w:val="28"/>
          <w:szCs w:val="28"/>
          <w:rtl/>
          <w:lang w:val="en-US" w:bidi="ar-DZ"/>
        </w:rPr>
        <w:t>سوف يؤدي</w:t>
      </w:r>
      <w:r w:rsidRPr="009B2D45">
        <w:rPr>
          <w:rFonts w:ascii="Traditional Arabic" w:hAnsi="Traditional Arabic" w:cs="Traditional Arabic"/>
          <w:sz w:val="28"/>
          <w:szCs w:val="28"/>
          <w:rtl/>
          <w:lang w:val="en-US" w:bidi="ar-DZ"/>
        </w:rPr>
        <w:t xml:space="preserve"> إلى </w:t>
      </w:r>
      <w:r w:rsidR="00DA2301">
        <w:rPr>
          <w:rFonts w:ascii="Traditional Arabic" w:hAnsi="Traditional Arabic" w:cs="Traditional Arabic" w:hint="cs"/>
          <w:sz w:val="28"/>
          <w:szCs w:val="28"/>
          <w:rtl/>
          <w:lang w:val="en-US" w:bidi="ar-DZ"/>
        </w:rPr>
        <w:t>خلق</w:t>
      </w:r>
      <w:r w:rsidRPr="009B2D45">
        <w:rPr>
          <w:rFonts w:ascii="Traditional Arabic" w:hAnsi="Traditional Arabic" w:cs="Traditional Arabic"/>
          <w:sz w:val="28"/>
          <w:szCs w:val="28"/>
          <w:rtl/>
          <w:lang w:val="en-US" w:bidi="ar-DZ"/>
        </w:rPr>
        <w:t xml:space="preserve"> الآثار التالية</w:t>
      </w:r>
      <w:r w:rsidRPr="009B2D45">
        <w:rPr>
          <w:rFonts w:ascii="Traditional Arabic" w:hAnsi="Traditional Arabic" w:cs="Traditional Arabic"/>
          <w:sz w:val="28"/>
          <w:szCs w:val="28"/>
          <w:rtl/>
          <w:lang w:bidi="ar-DZ"/>
        </w:rPr>
        <w:t>:</w:t>
      </w:r>
    </w:p>
    <w:p w:rsidR="00C10623" w:rsidRPr="009B2D45" w:rsidRDefault="00C10623" w:rsidP="00C10623">
      <w:pPr>
        <w:spacing w:line="360" w:lineRule="auto"/>
        <w:jc w:val="right"/>
        <w:rPr>
          <w:rFonts w:ascii="Traditional Arabic" w:hAnsi="Traditional Arabic" w:cs="Traditional Arabic"/>
          <w:sz w:val="28"/>
          <w:szCs w:val="28"/>
          <w:rtl/>
          <w:lang w:bidi="ar-DZ"/>
        </w:rPr>
      </w:pPr>
      <w:r w:rsidRPr="00C10623">
        <w:rPr>
          <w:rFonts w:ascii="Traditional Arabic" w:hAnsi="Traditional Arabic" w:cs="Traditional Arabic" w:hint="cs"/>
          <w:sz w:val="28"/>
          <w:szCs w:val="28"/>
          <w:rtl/>
          <w:lang w:bidi="ar-DZ"/>
        </w:rPr>
        <w:t xml:space="preserve">- </w:t>
      </w:r>
      <w:r w:rsidR="00A60875" w:rsidRPr="009B2D45">
        <w:rPr>
          <w:rFonts w:ascii="Traditional Arabic" w:hAnsi="Traditional Arabic" w:cs="Traditional Arabic"/>
          <w:sz w:val="28"/>
          <w:szCs w:val="28"/>
          <w:rtl/>
          <w:lang w:bidi="ar-DZ"/>
        </w:rPr>
        <w:t xml:space="preserve">حرمان الخزينة العمومية من عوائد مالية ضخمة : ذلك أن الاقتصاد الموازي يشمل أنشطة غير </w:t>
      </w:r>
      <w:r w:rsidRPr="009B2D45">
        <w:rPr>
          <w:rFonts w:ascii="Traditional Arabic" w:hAnsi="Traditional Arabic" w:cs="Traditional Arabic"/>
          <w:sz w:val="28"/>
          <w:szCs w:val="28"/>
          <w:rtl/>
          <w:lang w:bidi="ar-DZ"/>
        </w:rPr>
        <w:t xml:space="preserve">مصرح بها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وبالتالي لا يمكن مراقبتها وإحصائها وبالتالي فرض الضرائب عليها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هذا الأمر يؤدي في الأخير إلى وجود أنشطة</w:t>
      </w:r>
      <w:r w:rsidRPr="00C10623">
        <w:rPr>
          <w:rFonts w:ascii="Traditional Arabic" w:hAnsi="Traditional Arabic" w:cs="Traditional Arabic"/>
          <w:sz w:val="28"/>
          <w:szCs w:val="28"/>
          <w:rtl/>
          <w:lang w:bidi="ar-DZ"/>
        </w:rPr>
        <w:t xml:space="preserve"> </w:t>
      </w:r>
      <w:r w:rsidRPr="009B2D45">
        <w:rPr>
          <w:rFonts w:ascii="Traditional Arabic" w:hAnsi="Traditional Arabic" w:cs="Traditional Arabic"/>
          <w:sz w:val="28"/>
          <w:szCs w:val="28"/>
          <w:rtl/>
          <w:lang w:bidi="ar-DZ"/>
        </w:rPr>
        <w:t xml:space="preserve">تحقق أرباح بمقابل حرمان الخزينة من عوائد الضرائب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وبالتالي تتأثر البرامج التنموية المخطط لها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حيث لا تكون الأموال كافية </w:t>
      </w:r>
      <w:r w:rsidRPr="009B2D45">
        <w:rPr>
          <w:rFonts w:ascii="Traditional Arabic" w:hAnsi="Traditional Arabic" w:cs="Traditional Arabic"/>
          <w:sz w:val="28"/>
          <w:szCs w:val="28"/>
          <w:rtl/>
          <w:lang w:val="en-US" w:bidi="ar-DZ"/>
        </w:rPr>
        <w:t>،</w:t>
      </w:r>
      <w:r w:rsidRPr="009B2D45">
        <w:rPr>
          <w:rFonts w:ascii="Traditional Arabic" w:hAnsi="Traditional Arabic" w:cs="Traditional Arabic"/>
          <w:sz w:val="28"/>
          <w:szCs w:val="28"/>
          <w:rtl/>
          <w:lang w:bidi="ar-DZ"/>
        </w:rPr>
        <w:t xml:space="preserve"> ولا النتائج محققة بدقة </w:t>
      </w:r>
      <w:r>
        <w:rPr>
          <w:rFonts w:ascii="Traditional Arabic" w:hAnsi="Traditional Arabic" w:cs="Traditional Arabic" w:hint="cs"/>
          <w:sz w:val="28"/>
          <w:szCs w:val="28"/>
          <w:rtl/>
          <w:lang w:val="en-US" w:bidi="ar-DZ"/>
        </w:rPr>
        <w:t>.</w:t>
      </w:r>
      <w:r w:rsidRPr="009B2D45">
        <w:rPr>
          <w:rFonts w:ascii="Traditional Arabic" w:hAnsi="Traditional Arabic" w:cs="Traditional Arabic"/>
          <w:sz w:val="28"/>
          <w:szCs w:val="28"/>
          <w:rtl/>
          <w:lang w:bidi="ar-DZ"/>
        </w:rPr>
        <w:t xml:space="preserve"> </w:t>
      </w:r>
    </w:p>
    <w:p w:rsidR="00A60875" w:rsidRPr="009B2D45" w:rsidRDefault="00C10623" w:rsidP="00C10623">
      <w:pPr>
        <w:spacing w:line="360" w:lineRule="auto"/>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00A60875" w:rsidRPr="009B2D45">
        <w:rPr>
          <w:rFonts w:ascii="Traditional Arabic" w:hAnsi="Traditional Arabic" w:cs="Traditional Arabic"/>
          <w:sz w:val="28"/>
          <w:szCs w:val="28"/>
          <w:rtl/>
          <w:lang w:bidi="ar-DZ"/>
        </w:rPr>
        <w:t xml:space="preserve">تشويه المنافسة في السوق المحلي، ذلك أن وجود مؤسسات اقتصادية وأفراد ينشطون وفق القانون إنتاجا وتسويقا ودفعا لكافة المستحقات المالية </w:t>
      </w:r>
      <w:r w:rsidR="00A60875" w:rsidRPr="009B2D45">
        <w:rPr>
          <w:rFonts w:ascii="Traditional Arabic" w:hAnsi="Traditional Arabic" w:cs="Traditional Arabic"/>
          <w:sz w:val="28"/>
          <w:szCs w:val="28"/>
          <w:rtl/>
          <w:lang w:val="en-US" w:bidi="ar-DZ"/>
        </w:rPr>
        <w:t>،</w:t>
      </w:r>
      <w:r w:rsidR="00A60875" w:rsidRPr="009B2D45">
        <w:rPr>
          <w:rFonts w:ascii="Traditional Arabic" w:hAnsi="Traditional Arabic" w:cs="Traditional Arabic"/>
          <w:sz w:val="28"/>
          <w:szCs w:val="28"/>
          <w:rtl/>
          <w:lang w:bidi="ar-DZ"/>
        </w:rPr>
        <w:t xml:space="preserve"> بمقابل وجود أطراف تنشط بحرية ودون دفع الضرائب في نفس تلك القطاعات </w:t>
      </w:r>
      <w:r w:rsidR="00A60875" w:rsidRPr="009B2D45">
        <w:rPr>
          <w:rFonts w:ascii="Traditional Arabic" w:hAnsi="Traditional Arabic" w:cs="Traditional Arabic"/>
          <w:sz w:val="28"/>
          <w:szCs w:val="28"/>
          <w:rtl/>
          <w:lang w:val="en-US" w:bidi="ar-DZ"/>
        </w:rPr>
        <w:t>،</w:t>
      </w:r>
      <w:r w:rsidR="00A60875" w:rsidRPr="009B2D45">
        <w:rPr>
          <w:rFonts w:ascii="Traditional Arabic" w:hAnsi="Traditional Arabic" w:cs="Traditional Arabic"/>
          <w:sz w:val="28"/>
          <w:szCs w:val="28"/>
          <w:rtl/>
          <w:lang w:bidi="ar-DZ"/>
        </w:rPr>
        <w:t xml:space="preserve"> هذا ما يجعل من صعوبة منافسة المتعامل القانوني للمتعامل غير القانوني </w:t>
      </w:r>
      <w:r w:rsidR="00A60875" w:rsidRPr="009B2D45">
        <w:rPr>
          <w:rFonts w:ascii="Traditional Arabic" w:hAnsi="Traditional Arabic" w:cs="Traditional Arabic"/>
          <w:sz w:val="28"/>
          <w:szCs w:val="28"/>
          <w:rtl/>
          <w:lang w:val="en-US" w:bidi="ar-DZ"/>
        </w:rPr>
        <w:t>،</w:t>
      </w:r>
      <w:r w:rsidR="00A60875" w:rsidRPr="009B2D45">
        <w:rPr>
          <w:rFonts w:ascii="Traditional Arabic" w:hAnsi="Traditional Arabic" w:cs="Traditional Arabic"/>
          <w:sz w:val="28"/>
          <w:szCs w:val="28"/>
          <w:rtl/>
          <w:lang w:bidi="ar-DZ"/>
        </w:rPr>
        <w:t xml:space="preserve"> مما يعجل بانسحابه من السوق </w:t>
      </w:r>
      <w:r w:rsidR="00A60875" w:rsidRPr="009B2D45">
        <w:rPr>
          <w:rFonts w:ascii="Traditional Arabic" w:hAnsi="Traditional Arabic" w:cs="Traditional Arabic"/>
          <w:sz w:val="28"/>
          <w:szCs w:val="28"/>
          <w:rtl/>
          <w:lang w:val="en-US" w:bidi="ar-DZ"/>
        </w:rPr>
        <w:t>،</w:t>
      </w:r>
      <w:r w:rsidR="00A60875" w:rsidRPr="009B2D45">
        <w:rPr>
          <w:rFonts w:ascii="Traditional Arabic" w:hAnsi="Traditional Arabic" w:cs="Traditional Arabic"/>
          <w:sz w:val="28"/>
          <w:szCs w:val="28"/>
          <w:rtl/>
          <w:lang w:bidi="ar-DZ"/>
        </w:rPr>
        <w:t xml:space="preserve"> تاركا المجال للأنشطة غير الرسمية </w:t>
      </w:r>
      <w:r w:rsidR="00A60875" w:rsidRPr="009B2D45">
        <w:rPr>
          <w:rFonts w:ascii="Traditional Arabic" w:hAnsi="Traditional Arabic" w:cs="Traditional Arabic"/>
          <w:sz w:val="28"/>
          <w:szCs w:val="28"/>
          <w:rtl/>
          <w:lang w:val="en-US" w:bidi="ar-DZ"/>
        </w:rPr>
        <w:t>،</w:t>
      </w:r>
      <w:r w:rsidR="00A60875" w:rsidRPr="009B2D45">
        <w:rPr>
          <w:rFonts w:ascii="Traditional Arabic" w:hAnsi="Traditional Arabic" w:cs="Traditional Arabic"/>
          <w:sz w:val="28"/>
          <w:szCs w:val="28"/>
          <w:rtl/>
          <w:lang w:bidi="ar-DZ"/>
        </w:rPr>
        <w:t xml:space="preserve"> ومع مرور الزمن تعم الفوضى </w:t>
      </w:r>
      <w:r>
        <w:rPr>
          <w:rFonts w:ascii="Traditional Arabic" w:hAnsi="Traditional Arabic" w:cs="Traditional Arabic" w:hint="cs"/>
          <w:sz w:val="28"/>
          <w:szCs w:val="28"/>
          <w:rtl/>
          <w:lang w:bidi="ar-DZ"/>
        </w:rPr>
        <w:t>.</w:t>
      </w:r>
    </w:p>
    <w:p w:rsidR="00A60875" w:rsidRDefault="00A6087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والجدول التالي يبين الوزن الكبير الذي يمثله الاقتصاد الموازي في الناتج المحلي </w:t>
      </w:r>
      <w:r w:rsidR="00C10623" w:rsidRPr="009B2D45">
        <w:rPr>
          <w:rFonts w:ascii="Traditional Arabic" w:hAnsi="Traditional Arabic" w:cs="Traditional Arabic" w:hint="cs"/>
          <w:sz w:val="28"/>
          <w:szCs w:val="28"/>
          <w:rtl/>
          <w:lang w:bidi="ar-DZ"/>
        </w:rPr>
        <w:t>الإجمالي</w:t>
      </w:r>
      <w:r w:rsidRPr="009B2D45">
        <w:rPr>
          <w:rFonts w:ascii="Traditional Arabic" w:hAnsi="Traditional Arabic" w:cs="Traditional Arabic"/>
          <w:sz w:val="28"/>
          <w:szCs w:val="28"/>
          <w:rtl/>
          <w:lang w:bidi="ar-DZ"/>
        </w:rPr>
        <w:t xml:space="preserve"> لبعض اقتصاديات دول العالم :</w:t>
      </w:r>
    </w:p>
    <w:p w:rsidR="00C10623" w:rsidRDefault="00C10623" w:rsidP="009B2D45">
      <w:pPr>
        <w:spacing w:line="360" w:lineRule="auto"/>
        <w:jc w:val="right"/>
        <w:rPr>
          <w:rFonts w:ascii="Traditional Arabic" w:hAnsi="Traditional Arabic" w:cs="Traditional Arabic"/>
          <w:sz w:val="28"/>
          <w:szCs w:val="28"/>
          <w:rtl/>
          <w:lang w:bidi="ar-DZ"/>
        </w:rPr>
      </w:pPr>
    </w:p>
    <w:p w:rsidR="00C10623" w:rsidRDefault="00C10623" w:rsidP="009B2D45">
      <w:pPr>
        <w:spacing w:line="360" w:lineRule="auto"/>
        <w:jc w:val="right"/>
        <w:rPr>
          <w:rFonts w:ascii="Traditional Arabic" w:hAnsi="Traditional Arabic" w:cs="Traditional Arabic"/>
          <w:sz w:val="28"/>
          <w:szCs w:val="28"/>
          <w:rtl/>
          <w:lang w:bidi="ar-DZ"/>
        </w:rPr>
      </w:pPr>
    </w:p>
    <w:p w:rsidR="00C10623" w:rsidRPr="009B2D45" w:rsidRDefault="00C10623" w:rsidP="009B2D45">
      <w:pPr>
        <w:spacing w:line="360" w:lineRule="auto"/>
        <w:jc w:val="right"/>
        <w:rPr>
          <w:rFonts w:ascii="Traditional Arabic" w:hAnsi="Traditional Arabic" w:cs="Traditional Arabic"/>
          <w:sz w:val="28"/>
          <w:szCs w:val="28"/>
          <w:rtl/>
          <w:lang w:bidi="ar-DZ"/>
        </w:rPr>
      </w:pPr>
    </w:p>
    <w:p w:rsidR="00A60875" w:rsidRPr="009B2D45" w:rsidRDefault="00A60875" w:rsidP="00C10623">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lastRenderedPageBreak/>
        <w:t xml:space="preserve">جدول رقم _ </w:t>
      </w:r>
      <w:r w:rsidR="00C10623">
        <w:rPr>
          <w:rFonts w:ascii="Traditional Arabic" w:hAnsi="Traditional Arabic" w:cs="Traditional Arabic" w:hint="cs"/>
          <w:sz w:val="28"/>
          <w:szCs w:val="28"/>
          <w:rtl/>
          <w:lang w:bidi="ar-DZ"/>
        </w:rPr>
        <w:t>01</w:t>
      </w:r>
      <w:r w:rsidRPr="009B2D45">
        <w:rPr>
          <w:rFonts w:ascii="Traditional Arabic" w:hAnsi="Traditional Arabic" w:cs="Traditional Arabic"/>
          <w:sz w:val="28"/>
          <w:szCs w:val="28"/>
          <w:rtl/>
          <w:lang w:bidi="ar-DZ"/>
        </w:rPr>
        <w:t xml:space="preserve"> _ يوضح مساهمة الاقتصاد الموازي في الناتج المحلي </w:t>
      </w:r>
      <w:r w:rsidR="00C10623" w:rsidRPr="009B2D45">
        <w:rPr>
          <w:rFonts w:ascii="Traditional Arabic" w:hAnsi="Traditional Arabic" w:cs="Traditional Arabic" w:hint="cs"/>
          <w:sz w:val="28"/>
          <w:szCs w:val="28"/>
          <w:rtl/>
          <w:lang w:bidi="ar-DZ"/>
        </w:rPr>
        <w:t>الإجمالي</w:t>
      </w:r>
      <w:r w:rsidRPr="009B2D45">
        <w:rPr>
          <w:rFonts w:ascii="Traditional Arabic" w:hAnsi="Traditional Arabic" w:cs="Traditional Arabic"/>
          <w:sz w:val="28"/>
          <w:szCs w:val="28"/>
          <w:rtl/>
          <w:lang w:bidi="ar-DZ"/>
        </w:rPr>
        <w:t xml:space="preserve"> لبعض الاقتصاديات المتقدمة :</w:t>
      </w:r>
    </w:p>
    <w:tbl>
      <w:tblPr>
        <w:tblStyle w:val="Grilledutableau"/>
        <w:tblW w:w="0" w:type="auto"/>
        <w:tblLook w:val="04A0"/>
      </w:tblPr>
      <w:tblGrid>
        <w:gridCol w:w="6345"/>
        <w:gridCol w:w="2867"/>
      </w:tblGrid>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 xml:space="preserve">نسبة الاقتصاد الخفي في الناتج المحلي </w:t>
            </w:r>
            <w:r w:rsidR="00C10623" w:rsidRPr="009B2D45">
              <w:rPr>
                <w:rFonts w:ascii="Traditional Arabic" w:hAnsi="Traditional Arabic" w:cs="Traditional Arabic" w:hint="cs"/>
                <w:sz w:val="28"/>
                <w:szCs w:val="28"/>
                <w:rtl/>
                <w:lang w:bidi="ar-DZ"/>
              </w:rPr>
              <w:t>الإجمالي</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 xml:space="preserve">الدولة </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45%</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بولندا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24%</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ايطاليا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23%</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اسبانيا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18%</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السويد</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15%</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فرنسا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15%</w:t>
            </w:r>
          </w:p>
        </w:tc>
        <w:tc>
          <w:tcPr>
            <w:tcW w:w="2867" w:type="dxa"/>
          </w:tcPr>
          <w:p w:rsidR="00A60875" w:rsidRPr="009B2D45" w:rsidRDefault="00C10623"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hint="cs"/>
                <w:sz w:val="28"/>
                <w:szCs w:val="28"/>
                <w:rtl/>
                <w:lang w:bidi="ar-DZ"/>
              </w:rPr>
              <w:t>ألمانيا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12%</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بريطانيا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9%</w:t>
            </w:r>
          </w:p>
        </w:tc>
        <w:tc>
          <w:tcPr>
            <w:tcW w:w="2867" w:type="dxa"/>
          </w:tcPr>
          <w:p w:rsidR="00A60875" w:rsidRPr="009B2D45" w:rsidRDefault="009053C0" w:rsidP="009B2D45">
            <w:pPr>
              <w:spacing w:line="360" w:lineRule="auto"/>
              <w:jc w:val="right"/>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الو م ا</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9%</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اليابان</w:t>
            </w:r>
          </w:p>
        </w:tc>
      </w:tr>
      <w:tr w:rsidR="00A60875" w:rsidRPr="009B2D45" w:rsidTr="009B2D45">
        <w:tc>
          <w:tcPr>
            <w:tcW w:w="6345"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6%</w:t>
            </w:r>
          </w:p>
        </w:tc>
        <w:tc>
          <w:tcPr>
            <w:tcW w:w="2867" w:type="dxa"/>
          </w:tcPr>
          <w:p w:rsidR="00A60875" w:rsidRPr="009B2D45" w:rsidRDefault="00A6087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سويسرا</w:t>
            </w:r>
          </w:p>
        </w:tc>
      </w:tr>
    </w:tbl>
    <w:p w:rsidR="00C10623" w:rsidRPr="00553473" w:rsidRDefault="00A60875" w:rsidP="00C10623">
      <w:pPr>
        <w:pBdr>
          <w:top w:val="single" w:sz="4" w:space="1" w:color="auto"/>
        </w:pBdr>
        <w:spacing w:line="360" w:lineRule="auto"/>
        <w:jc w:val="right"/>
        <w:rPr>
          <w:rFonts w:cs="Arabic Transparent"/>
          <w:rtl/>
          <w:lang w:bidi="ar-DZ"/>
        </w:rPr>
      </w:pPr>
      <w:r w:rsidRPr="009B2D45">
        <w:rPr>
          <w:rFonts w:ascii="Traditional Arabic" w:hAnsi="Traditional Arabic" w:cs="Traditional Arabic"/>
          <w:sz w:val="28"/>
          <w:szCs w:val="28"/>
          <w:rtl/>
          <w:lang w:bidi="ar-DZ"/>
        </w:rPr>
        <w:t>المصدر</w:t>
      </w:r>
      <w:r w:rsidR="00C10623" w:rsidRPr="00553473">
        <w:rPr>
          <w:rFonts w:cs="Arabic Transparent" w:hint="cs"/>
          <w:rtl/>
          <w:lang w:bidi="ar-DZ"/>
        </w:rPr>
        <w:t xml:space="preserve">: هاشم الشمري ، </w:t>
      </w:r>
      <w:r w:rsidR="00C10623">
        <w:rPr>
          <w:rFonts w:cs="Arabic Transparent" w:hint="cs"/>
          <w:rtl/>
          <w:lang w:bidi="ar-DZ"/>
        </w:rPr>
        <w:t>إ</w:t>
      </w:r>
      <w:r w:rsidR="00C10623" w:rsidRPr="00553473">
        <w:rPr>
          <w:rFonts w:cs="Arabic Transparent" w:hint="cs"/>
          <w:rtl/>
          <w:lang w:bidi="ar-DZ"/>
        </w:rPr>
        <w:t>يثار الفتلي ، الفساد الإداري والمالي و</w:t>
      </w:r>
      <w:r w:rsidR="00C10623">
        <w:rPr>
          <w:rFonts w:cs="Arabic Transparent" w:hint="cs"/>
          <w:rtl/>
          <w:lang w:bidi="ar-DZ"/>
        </w:rPr>
        <w:t>آ</w:t>
      </w:r>
      <w:r w:rsidR="00C10623" w:rsidRPr="00553473">
        <w:rPr>
          <w:rFonts w:cs="Arabic Transparent" w:hint="cs"/>
          <w:rtl/>
          <w:lang w:bidi="ar-DZ"/>
        </w:rPr>
        <w:t xml:space="preserve">ثاره الاقتصادية والاجتماعية ، دار اليازوري للنشر والتوزيع ، </w:t>
      </w:r>
      <w:r w:rsidR="00C10623" w:rsidRPr="00F1654E">
        <w:rPr>
          <w:rFonts w:cs="Arabic Transparent" w:hint="cs"/>
          <w:rtl/>
          <w:lang w:bidi="ar-DZ"/>
        </w:rPr>
        <w:t xml:space="preserve">الأردن،  2010 ، ص </w:t>
      </w:r>
      <w:r w:rsidR="00C10623">
        <w:rPr>
          <w:rFonts w:cs="Arabic Transparent" w:hint="cs"/>
          <w:rtl/>
          <w:lang w:bidi="ar-DZ"/>
        </w:rPr>
        <w:t>103</w:t>
      </w:r>
      <w:r w:rsidR="00C10623" w:rsidRPr="00F1654E">
        <w:rPr>
          <w:rFonts w:cs="Arabic Transparent" w:hint="cs"/>
          <w:rtl/>
          <w:lang w:bidi="ar-DZ"/>
        </w:rPr>
        <w:t>.</w:t>
      </w:r>
    </w:p>
    <w:p w:rsidR="00A60875" w:rsidRPr="009B2D45" w:rsidRDefault="00A60875" w:rsidP="00C10623">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يبين الجدول </w:t>
      </w:r>
      <w:r w:rsidR="00C10623">
        <w:rPr>
          <w:rFonts w:ascii="Traditional Arabic" w:hAnsi="Traditional Arabic" w:cs="Traditional Arabic" w:hint="cs"/>
          <w:sz w:val="28"/>
          <w:szCs w:val="28"/>
          <w:rtl/>
          <w:lang w:bidi="ar-DZ"/>
        </w:rPr>
        <w:t>أعلاه</w:t>
      </w:r>
      <w:r w:rsidRPr="009B2D45">
        <w:rPr>
          <w:rFonts w:ascii="Traditional Arabic" w:hAnsi="Traditional Arabic" w:cs="Traditional Arabic"/>
          <w:sz w:val="28"/>
          <w:szCs w:val="28"/>
          <w:rtl/>
          <w:lang w:bidi="ar-DZ"/>
        </w:rPr>
        <w:t xml:space="preserve"> نسبة الاقتصاد الخفي في الناتج المحلي </w:t>
      </w:r>
      <w:r w:rsidR="00C10623" w:rsidRPr="009B2D45">
        <w:rPr>
          <w:rFonts w:ascii="Traditional Arabic" w:hAnsi="Traditional Arabic" w:cs="Traditional Arabic" w:hint="cs"/>
          <w:sz w:val="28"/>
          <w:szCs w:val="28"/>
          <w:rtl/>
          <w:lang w:bidi="ar-DZ"/>
        </w:rPr>
        <w:t>الإجمالي</w:t>
      </w:r>
      <w:r w:rsidRPr="009B2D45">
        <w:rPr>
          <w:rFonts w:ascii="Traditional Arabic" w:hAnsi="Traditional Arabic" w:cs="Traditional Arabic"/>
          <w:sz w:val="28"/>
          <w:szCs w:val="28"/>
          <w:rtl/>
          <w:lang w:bidi="ar-DZ"/>
        </w:rPr>
        <w:t xml:space="preserve"> لبعض دول العالم المتقدمة ، حيث يوضح لنا الوزن الكبير لهذا الاقتصاد في تلك الدول ، فهو يشكل قرابة النصف في بولندا والثلث في ايطاليا ، </w:t>
      </w:r>
      <w:r w:rsidR="00C10623" w:rsidRPr="009B2D45">
        <w:rPr>
          <w:rFonts w:ascii="Traditional Arabic" w:hAnsi="Traditional Arabic" w:cs="Traditional Arabic" w:hint="cs"/>
          <w:sz w:val="28"/>
          <w:szCs w:val="28"/>
          <w:rtl/>
          <w:lang w:bidi="ar-DZ"/>
        </w:rPr>
        <w:t>أما</w:t>
      </w:r>
      <w:r w:rsidRPr="009B2D45">
        <w:rPr>
          <w:rFonts w:ascii="Traditional Arabic" w:hAnsi="Traditional Arabic" w:cs="Traditional Arabic"/>
          <w:sz w:val="28"/>
          <w:szCs w:val="28"/>
          <w:rtl/>
          <w:lang w:bidi="ar-DZ"/>
        </w:rPr>
        <w:t xml:space="preserve"> الولايات المتحدة </w:t>
      </w:r>
      <w:r w:rsidR="00C10623" w:rsidRPr="009B2D45">
        <w:rPr>
          <w:rFonts w:ascii="Traditional Arabic" w:hAnsi="Traditional Arabic" w:cs="Traditional Arabic" w:hint="cs"/>
          <w:sz w:val="28"/>
          <w:szCs w:val="28"/>
          <w:rtl/>
          <w:lang w:bidi="ar-DZ"/>
        </w:rPr>
        <w:t>الأمريكية</w:t>
      </w:r>
      <w:r w:rsidRPr="009B2D45">
        <w:rPr>
          <w:rFonts w:ascii="Traditional Arabic" w:hAnsi="Traditional Arabic" w:cs="Traditional Arabic"/>
          <w:sz w:val="28"/>
          <w:szCs w:val="28"/>
          <w:rtl/>
          <w:lang w:bidi="ar-DZ"/>
        </w:rPr>
        <w:t xml:space="preserve"> التي تعد أقوى اقتصاد في العالم فهو يشكل 9% فقط .</w:t>
      </w:r>
    </w:p>
    <w:p w:rsidR="00A60875" w:rsidRPr="009B2D45" w:rsidRDefault="00A60875" w:rsidP="009B2D45">
      <w:pPr>
        <w:spacing w:line="360" w:lineRule="auto"/>
        <w:jc w:val="right"/>
        <w:rPr>
          <w:rFonts w:ascii="Traditional Arabic" w:hAnsi="Traditional Arabic" w:cs="Traditional Arabic"/>
          <w:sz w:val="28"/>
          <w:szCs w:val="28"/>
          <w:rtl/>
          <w:lang w:bidi="ar-DZ"/>
        </w:rPr>
      </w:pPr>
    </w:p>
    <w:p w:rsidR="001649CD" w:rsidRPr="009B2D45" w:rsidRDefault="001649CD" w:rsidP="009B2D45">
      <w:pPr>
        <w:spacing w:line="360" w:lineRule="auto"/>
        <w:jc w:val="right"/>
        <w:rPr>
          <w:rFonts w:ascii="Traditional Arabic" w:hAnsi="Traditional Arabic" w:cs="Traditional Arabic"/>
          <w:sz w:val="28"/>
          <w:szCs w:val="28"/>
          <w:rtl/>
          <w:lang w:bidi="ar-DZ"/>
        </w:rPr>
      </w:pPr>
    </w:p>
    <w:p w:rsidR="00A60875" w:rsidRPr="009B2D45" w:rsidRDefault="00A60875" w:rsidP="009B2D45">
      <w:pPr>
        <w:spacing w:line="360" w:lineRule="auto"/>
        <w:jc w:val="right"/>
        <w:rPr>
          <w:rFonts w:ascii="Traditional Arabic" w:hAnsi="Traditional Arabic" w:cs="Traditional Arabic"/>
          <w:sz w:val="28"/>
          <w:szCs w:val="28"/>
          <w:rtl/>
          <w:lang w:bidi="ar-DZ"/>
        </w:rPr>
      </w:pPr>
    </w:p>
    <w:p w:rsidR="009B2D45" w:rsidRPr="00C10623" w:rsidRDefault="00A60875" w:rsidP="009B2D45">
      <w:pPr>
        <w:spacing w:line="360" w:lineRule="auto"/>
        <w:jc w:val="center"/>
        <w:rPr>
          <w:rFonts w:ascii="Traditional Arabic" w:hAnsi="Traditional Arabic" w:cs="Traditional Arabic"/>
          <w:b/>
          <w:bCs/>
          <w:i/>
          <w:iCs/>
          <w:sz w:val="28"/>
          <w:szCs w:val="28"/>
          <w:u w:val="single"/>
          <w:rtl/>
          <w:lang w:bidi="ar-DZ"/>
        </w:rPr>
      </w:pPr>
      <w:r w:rsidRPr="00C10623">
        <w:rPr>
          <w:rFonts w:ascii="Traditional Arabic" w:hAnsi="Traditional Arabic" w:cs="Traditional Arabic"/>
          <w:b/>
          <w:bCs/>
          <w:i/>
          <w:iCs/>
          <w:sz w:val="28"/>
          <w:szCs w:val="28"/>
          <w:u w:val="single"/>
          <w:rtl/>
          <w:lang w:bidi="ar-DZ"/>
        </w:rPr>
        <w:lastRenderedPageBreak/>
        <w:t xml:space="preserve">المبحث </w:t>
      </w:r>
      <w:r w:rsidR="00C10623" w:rsidRPr="00C10623">
        <w:rPr>
          <w:rFonts w:ascii="Traditional Arabic" w:hAnsi="Traditional Arabic" w:cs="Traditional Arabic" w:hint="cs"/>
          <w:b/>
          <w:bCs/>
          <w:i/>
          <w:iCs/>
          <w:sz w:val="28"/>
          <w:szCs w:val="28"/>
          <w:u w:val="single"/>
          <w:rtl/>
          <w:lang w:bidi="ar-DZ"/>
        </w:rPr>
        <w:t>الثاني:</w:t>
      </w:r>
      <w:r w:rsidRPr="00C10623">
        <w:rPr>
          <w:rFonts w:ascii="Traditional Arabic" w:hAnsi="Traditional Arabic" w:cs="Traditional Arabic"/>
          <w:b/>
          <w:bCs/>
          <w:i/>
          <w:iCs/>
          <w:sz w:val="28"/>
          <w:szCs w:val="28"/>
          <w:u w:val="single"/>
          <w:rtl/>
          <w:lang w:bidi="ar-DZ"/>
        </w:rPr>
        <w:t xml:space="preserve"> التشغيل الموازي</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b/>
          <w:bCs/>
          <w:sz w:val="28"/>
          <w:szCs w:val="28"/>
          <w:u w:val="single"/>
          <w:rtl/>
          <w:lang w:bidi="ar-DZ"/>
        </w:rPr>
        <w:t>01 : حجم الاقتصاد الموازي في الجزائر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في البداية سنبين حجم الدخل </w:t>
      </w:r>
      <w:r w:rsidR="00C10623" w:rsidRPr="009B2D45">
        <w:rPr>
          <w:rFonts w:ascii="Traditional Arabic" w:hAnsi="Traditional Arabic" w:cs="Traditional Arabic" w:hint="cs"/>
          <w:sz w:val="28"/>
          <w:szCs w:val="28"/>
          <w:rtl/>
          <w:lang w:bidi="ar-DZ"/>
        </w:rPr>
        <w:t>الخفي بالنسبة</w:t>
      </w:r>
      <w:r w:rsidRPr="009B2D45">
        <w:rPr>
          <w:rFonts w:ascii="Traditional Arabic" w:hAnsi="Traditional Arabic" w:cs="Traditional Arabic"/>
          <w:sz w:val="28"/>
          <w:szCs w:val="28"/>
          <w:rtl/>
          <w:lang w:bidi="ar-DZ"/>
        </w:rPr>
        <w:t xml:space="preserve"> لإجمالي الناتج الداخلي الخام للجزائر خلال </w:t>
      </w:r>
      <w:r w:rsidR="00C10623" w:rsidRPr="009B2D45">
        <w:rPr>
          <w:rFonts w:ascii="Traditional Arabic" w:hAnsi="Traditional Arabic" w:cs="Traditional Arabic" w:hint="cs"/>
          <w:sz w:val="28"/>
          <w:szCs w:val="28"/>
          <w:rtl/>
          <w:lang w:bidi="ar-DZ"/>
        </w:rPr>
        <w:t>سنوات وفترات</w:t>
      </w:r>
      <w:r w:rsidRPr="009B2D45">
        <w:rPr>
          <w:rFonts w:ascii="Traditional Arabic" w:hAnsi="Traditional Arabic" w:cs="Traditional Arabic"/>
          <w:sz w:val="28"/>
          <w:szCs w:val="28"/>
          <w:rtl/>
          <w:lang w:bidi="ar-DZ"/>
        </w:rPr>
        <w:t xml:space="preserve"> </w:t>
      </w:r>
      <w:r w:rsidR="00C10623" w:rsidRPr="009B2D45">
        <w:rPr>
          <w:rFonts w:ascii="Traditional Arabic" w:hAnsi="Traditional Arabic" w:cs="Traditional Arabic" w:hint="cs"/>
          <w:sz w:val="28"/>
          <w:szCs w:val="28"/>
          <w:rtl/>
          <w:lang w:bidi="ar-DZ"/>
        </w:rPr>
        <w:t>متباينة،</w:t>
      </w:r>
      <w:r w:rsidRPr="009B2D45">
        <w:rPr>
          <w:rFonts w:ascii="Traditional Arabic" w:hAnsi="Traditional Arabic" w:cs="Traditional Arabic"/>
          <w:sz w:val="28"/>
          <w:szCs w:val="28"/>
          <w:rtl/>
          <w:lang w:bidi="ar-DZ"/>
        </w:rPr>
        <w:t xml:space="preserve"> وذلك من خلال الإحصائيات المتضمنة في الجدول </w:t>
      </w:r>
      <w:r w:rsidR="00C10623" w:rsidRPr="009B2D45">
        <w:rPr>
          <w:rFonts w:ascii="Traditional Arabic" w:hAnsi="Traditional Arabic" w:cs="Traditional Arabic" w:hint="cs"/>
          <w:sz w:val="28"/>
          <w:szCs w:val="28"/>
          <w:rtl/>
          <w:lang w:bidi="ar-DZ"/>
        </w:rPr>
        <w:t>الموالي:</w:t>
      </w:r>
    </w:p>
    <w:p w:rsidR="009B2D45" w:rsidRPr="009B2D45" w:rsidRDefault="009B2D45" w:rsidP="00C10623">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جدول رقم _</w:t>
      </w:r>
      <w:r w:rsidR="00C10623">
        <w:rPr>
          <w:rFonts w:ascii="Traditional Arabic" w:hAnsi="Traditional Arabic" w:cs="Traditional Arabic" w:hint="cs"/>
          <w:sz w:val="28"/>
          <w:szCs w:val="28"/>
          <w:rtl/>
          <w:lang w:bidi="ar-DZ"/>
        </w:rPr>
        <w:t>02</w:t>
      </w:r>
      <w:r w:rsidRPr="009B2D45">
        <w:rPr>
          <w:rFonts w:ascii="Traditional Arabic" w:hAnsi="Traditional Arabic" w:cs="Traditional Arabic"/>
          <w:sz w:val="28"/>
          <w:szCs w:val="28"/>
          <w:rtl/>
          <w:lang w:bidi="ar-DZ"/>
        </w:rPr>
        <w:t>_ يبين تطور حجم الدخل الخفي في الجزائر خلال سنوات ( 1970 _ 2004)،</w:t>
      </w:r>
    </w:p>
    <w:tbl>
      <w:tblPr>
        <w:tblStyle w:val="Grilledutableau"/>
        <w:tblW w:w="0" w:type="auto"/>
        <w:tblLook w:val="04A0"/>
      </w:tblPr>
      <w:tblGrid>
        <w:gridCol w:w="1381"/>
        <w:gridCol w:w="1271"/>
        <w:gridCol w:w="1272"/>
        <w:gridCol w:w="1272"/>
        <w:gridCol w:w="1161"/>
        <w:gridCol w:w="1161"/>
        <w:gridCol w:w="1051"/>
        <w:gridCol w:w="719"/>
      </w:tblGrid>
      <w:tr w:rsidR="009B2D45" w:rsidRPr="009B2D45" w:rsidTr="009B2D45">
        <w:tc>
          <w:tcPr>
            <w:tcW w:w="1281"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2004</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2000</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1995</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1990</w:t>
            </w:r>
          </w:p>
        </w:tc>
        <w:tc>
          <w:tcPr>
            <w:tcW w:w="113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1985</w:t>
            </w:r>
          </w:p>
        </w:tc>
        <w:tc>
          <w:tcPr>
            <w:tcW w:w="113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1980</w:t>
            </w:r>
          </w:p>
        </w:tc>
        <w:tc>
          <w:tcPr>
            <w:tcW w:w="111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1970</w:t>
            </w:r>
          </w:p>
        </w:tc>
        <w:tc>
          <w:tcPr>
            <w:tcW w:w="10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 xml:space="preserve">السنوات </w:t>
            </w:r>
          </w:p>
        </w:tc>
      </w:tr>
      <w:tr w:rsidR="009B2D45" w:rsidRPr="009B2D45" w:rsidTr="009B2D45">
        <w:tc>
          <w:tcPr>
            <w:tcW w:w="1281"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1452225,576</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942858,983</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507379,396</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132802,176</w:t>
            </w:r>
          </w:p>
        </w:tc>
        <w:tc>
          <w:tcPr>
            <w:tcW w:w="113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62192,582</w:t>
            </w:r>
          </w:p>
        </w:tc>
        <w:tc>
          <w:tcPr>
            <w:tcW w:w="113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44604,417</w:t>
            </w:r>
          </w:p>
        </w:tc>
        <w:tc>
          <w:tcPr>
            <w:tcW w:w="1117" w:type="dxa"/>
          </w:tcPr>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6829,009</w:t>
            </w:r>
          </w:p>
        </w:tc>
        <w:tc>
          <w:tcPr>
            <w:tcW w:w="1079" w:type="dxa"/>
          </w:tcPr>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الدخل الخفي</w:t>
            </w:r>
          </w:p>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(الوحدة المليون د ج).</w:t>
            </w:r>
          </w:p>
        </w:tc>
      </w:tr>
      <w:tr w:rsidR="009B2D45" w:rsidRPr="009B2D45" w:rsidTr="009B2D45">
        <w:tc>
          <w:tcPr>
            <w:tcW w:w="1281"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0,24</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0,23</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0,25</w:t>
            </w:r>
          </w:p>
        </w:tc>
        <w:tc>
          <w:tcPr>
            <w:tcW w:w="1179"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0,24</w:t>
            </w:r>
          </w:p>
        </w:tc>
        <w:tc>
          <w:tcPr>
            <w:tcW w:w="113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0,21</w:t>
            </w:r>
          </w:p>
        </w:tc>
        <w:tc>
          <w:tcPr>
            <w:tcW w:w="113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0,27</w:t>
            </w:r>
          </w:p>
        </w:tc>
        <w:tc>
          <w:tcPr>
            <w:tcW w:w="111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lang w:bidi="ar-DZ"/>
              </w:rPr>
              <w:t>%</w:t>
            </w:r>
            <w:r w:rsidRPr="009B2D45">
              <w:rPr>
                <w:rFonts w:ascii="Traditional Arabic" w:hAnsi="Traditional Arabic" w:cs="Traditional Arabic"/>
                <w:sz w:val="28"/>
                <w:szCs w:val="28"/>
                <w:rtl/>
                <w:lang w:bidi="ar-DZ"/>
              </w:rPr>
              <w:t>0,28</w:t>
            </w:r>
          </w:p>
        </w:tc>
        <w:tc>
          <w:tcPr>
            <w:tcW w:w="1079" w:type="dxa"/>
          </w:tcPr>
          <w:p w:rsidR="009B2D45" w:rsidRPr="009B2D45" w:rsidRDefault="009B2D45" w:rsidP="009B2D45">
            <w:pPr>
              <w:bidi/>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نسبة الدخل الخفي إلى</w:t>
            </w:r>
            <w:r w:rsidRPr="009B2D45">
              <w:rPr>
                <w:rFonts w:ascii="Traditional Arabic" w:hAnsi="Traditional Arabic" w:cs="Traditional Arabic"/>
                <w:sz w:val="28"/>
                <w:szCs w:val="28"/>
                <w:lang w:bidi="ar-DZ"/>
              </w:rPr>
              <w:t>PIB</w:t>
            </w:r>
          </w:p>
        </w:tc>
      </w:tr>
    </w:tbl>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المصدر: بودلال علي ، مشكلة الاقتصاد الخفي في الجزائر الأسباب والحلول ، مجلة العلوم الإنسانية ، العدد 37 ، السنة الخامسة ، كلية العلوم الاقتصادية والعلوم التجارية وعلوم التسيير ، جامعة تلمسان ، 2008.</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lastRenderedPageBreak/>
        <w:t xml:space="preserve"> حيث نلاحظ شبه ثبات لنسبة الدخل الخفي إلى الناتج الداخلي الخام في الجزائر منذ عقود طويلة ، مما يؤكد تغلغل مختلف الأنشطة الموازية في الاقتصاد الوطني ، واحتلالها مكانة هامة في مختلف القطاعات الاقتصادية ، حيث تراوحت هذه النسبة من 0.24% </w:t>
      </w:r>
      <w:r w:rsidR="00C10623" w:rsidRPr="009B2D45">
        <w:rPr>
          <w:rFonts w:ascii="Traditional Arabic" w:hAnsi="Traditional Arabic" w:cs="Traditional Arabic" w:hint="cs"/>
          <w:sz w:val="28"/>
          <w:szCs w:val="28"/>
          <w:rtl/>
          <w:lang w:bidi="ar-DZ"/>
        </w:rPr>
        <w:t>إلى</w:t>
      </w:r>
      <w:r w:rsidRPr="009B2D45">
        <w:rPr>
          <w:rFonts w:ascii="Traditional Arabic" w:hAnsi="Traditional Arabic" w:cs="Traditional Arabic"/>
          <w:sz w:val="28"/>
          <w:szCs w:val="28"/>
          <w:rtl/>
          <w:lang w:bidi="ar-DZ"/>
        </w:rPr>
        <w:t xml:space="preserve"> 0.28% منذ سنة 1970 إلى غاية </w:t>
      </w:r>
      <w:r w:rsidR="00C10623" w:rsidRPr="009B2D45">
        <w:rPr>
          <w:rFonts w:ascii="Traditional Arabic" w:hAnsi="Traditional Arabic" w:cs="Traditional Arabic" w:hint="cs"/>
          <w:sz w:val="28"/>
          <w:szCs w:val="28"/>
          <w:rtl/>
          <w:lang w:bidi="ar-DZ"/>
        </w:rPr>
        <w:t>2004،</w:t>
      </w:r>
      <w:r w:rsidRPr="009B2D45">
        <w:rPr>
          <w:rFonts w:ascii="Traditional Arabic" w:hAnsi="Traditional Arabic" w:cs="Traditional Arabic"/>
          <w:sz w:val="28"/>
          <w:szCs w:val="28"/>
          <w:rtl/>
          <w:lang w:bidi="ar-DZ"/>
        </w:rPr>
        <w:t xml:space="preserve"> كما تطور حجم الدخل الخفي في الجزائر خلال السنوات </w:t>
      </w:r>
      <w:r w:rsidR="00C10623" w:rsidRPr="009B2D45">
        <w:rPr>
          <w:rFonts w:ascii="Traditional Arabic" w:hAnsi="Traditional Arabic" w:cs="Traditional Arabic" w:hint="cs"/>
          <w:sz w:val="28"/>
          <w:szCs w:val="28"/>
          <w:rtl/>
          <w:lang w:bidi="ar-DZ"/>
        </w:rPr>
        <w:t>الأخيرة،</w:t>
      </w:r>
      <w:r w:rsidRPr="009B2D45">
        <w:rPr>
          <w:rFonts w:ascii="Traditional Arabic" w:hAnsi="Traditional Arabic" w:cs="Traditional Arabic"/>
          <w:sz w:val="28"/>
          <w:szCs w:val="28"/>
          <w:rtl/>
          <w:lang w:bidi="ar-DZ"/>
        </w:rPr>
        <w:t xml:space="preserve"> ليصل عام 2005 </w:t>
      </w:r>
      <w:r w:rsidR="00C10623" w:rsidRPr="009B2D45">
        <w:rPr>
          <w:rFonts w:ascii="Traditional Arabic" w:hAnsi="Traditional Arabic" w:cs="Traditional Arabic" w:hint="cs"/>
          <w:sz w:val="28"/>
          <w:szCs w:val="28"/>
          <w:rtl/>
          <w:lang w:bidi="ar-DZ"/>
        </w:rPr>
        <w:t>إلى</w:t>
      </w:r>
      <w:r w:rsidRPr="009B2D45">
        <w:rPr>
          <w:rFonts w:ascii="Traditional Arabic" w:hAnsi="Traditional Arabic" w:cs="Traditional Arabic"/>
          <w:sz w:val="28"/>
          <w:szCs w:val="28"/>
          <w:rtl/>
          <w:lang w:bidi="ar-DZ"/>
        </w:rPr>
        <w:t xml:space="preserve"> 983.942858 دج بنسبة 23% من الناتج المحلي </w:t>
      </w:r>
      <w:r w:rsidR="00C10623" w:rsidRPr="009B2D45">
        <w:rPr>
          <w:rFonts w:ascii="Traditional Arabic" w:hAnsi="Traditional Arabic" w:cs="Traditional Arabic" w:hint="cs"/>
          <w:sz w:val="28"/>
          <w:szCs w:val="28"/>
          <w:rtl/>
          <w:lang w:bidi="ar-DZ"/>
        </w:rPr>
        <w:t>الإجمالي</w:t>
      </w:r>
      <w:r w:rsidRPr="009B2D45">
        <w:rPr>
          <w:rFonts w:ascii="Traditional Arabic" w:hAnsi="Traditional Arabic" w:cs="Traditional Arabic"/>
          <w:sz w:val="28"/>
          <w:szCs w:val="28"/>
          <w:rtl/>
          <w:lang w:bidi="ar-DZ"/>
        </w:rPr>
        <w:t xml:space="preserve"> ، أما عام 2010 فقد كانت قيمته مبلغ  576.1452225 دج بنسبة 24% من الناتج المحلي </w:t>
      </w:r>
      <w:r w:rsidR="00C10623" w:rsidRPr="009B2D45">
        <w:rPr>
          <w:rFonts w:ascii="Traditional Arabic" w:hAnsi="Traditional Arabic" w:cs="Traditional Arabic" w:hint="cs"/>
          <w:sz w:val="28"/>
          <w:szCs w:val="28"/>
          <w:rtl/>
          <w:lang w:bidi="ar-DZ"/>
        </w:rPr>
        <w:t>الإجمالي</w:t>
      </w:r>
      <w:r w:rsidRPr="00FE2630">
        <w:rPr>
          <w:rFonts w:ascii="Traditional Arabic" w:hAnsi="Traditional Arabic" w:cs="Traditional Arabic"/>
          <w:sz w:val="24"/>
          <w:szCs w:val="24"/>
          <w:rtl/>
          <w:lang w:bidi="ar-DZ"/>
        </w:rPr>
        <w:t>(1)</w:t>
      </w:r>
      <w:r w:rsidRPr="009B2D45">
        <w:rPr>
          <w:rFonts w:ascii="Traditional Arabic" w:hAnsi="Traditional Arabic" w:cs="Traditional Arabic"/>
          <w:sz w:val="28"/>
          <w:szCs w:val="28"/>
          <w:rtl/>
          <w:lang w:bidi="ar-DZ"/>
        </w:rPr>
        <w:t xml:space="preserve">.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فمن خلال معطيات الجدول أعلاه يتضح لنا أنه وبالرغم من الجهود المبذولة في سبيل التقليل من حجم </w:t>
      </w:r>
      <w:r w:rsidR="00FE2630" w:rsidRPr="009B2D45">
        <w:rPr>
          <w:rFonts w:ascii="Traditional Arabic" w:hAnsi="Traditional Arabic" w:cs="Traditional Arabic" w:hint="cs"/>
          <w:sz w:val="28"/>
          <w:szCs w:val="28"/>
          <w:rtl/>
          <w:lang w:bidi="ar-DZ"/>
        </w:rPr>
        <w:t>الأنشطة</w:t>
      </w:r>
      <w:r w:rsidRPr="009B2D45">
        <w:rPr>
          <w:rFonts w:ascii="Traditional Arabic" w:hAnsi="Traditional Arabic" w:cs="Traditional Arabic"/>
          <w:sz w:val="28"/>
          <w:szCs w:val="28"/>
          <w:rtl/>
          <w:lang w:bidi="ar-DZ"/>
        </w:rPr>
        <w:t xml:space="preserve"> الاقتصادية الموازية إلا أن حجمه لا يزال معتبر حتى السنوات الحالية .</w:t>
      </w:r>
    </w:p>
    <w:p w:rsidR="00A21F96" w:rsidRPr="009B2D45" w:rsidRDefault="009B2D45"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ولقد مرت نشأة القطاع غير الرسمي وانتشاره في الجزائر عبر مراحل متتالية حسب درجة تدخل</w:t>
      </w:r>
      <w:r w:rsidR="00A21F96" w:rsidRPr="00A21F96">
        <w:rPr>
          <w:rFonts w:ascii="Traditional Arabic" w:hAnsi="Traditional Arabic" w:cs="Traditional Arabic"/>
          <w:sz w:val="28"/>
          <w:szCs w:val="28"/>
          <w:rtl/>
          <w:lang w:bidi="ar-DZ"/>
        </w:rPr>
        <w:t xml:space="preserve"> </w:t>
      </w:r>
      <w:r w:rsidR="00A21F96" w:rsidRPr="009B2D45">
        <w:rPr>
          <w:rFonts w:ascii="Traditional Arabic" w:hAnsi="Traditional Arabic" w:cs="Traditional Arabic"/>
          <w:sz w:val="28"/>
          <w:szCs w:val="28"/>
          <w:rtl/>
          <w:lang w:bidi="ar-DZ"/>
        </w:rPr>
        <w:t>الدولة في النشاط الاقتصادي الداخلي والخارجي ، ويرتبط الاقتصاد غير الرسمي في الجزائر بعلاقة</w:t>
      </w:r>
      <w:r w:rsidR="00A21F96" w:rsidRPr="00A21F96">
        <w:rPr>
          <w:rFonts w:ascii="Traditional Arabic" w:hAnsi="Traditional Arabic" w:cs="Traditional Arabic"/>
          <w:sz w:val="28"/>
          <w:szCs w:val="28"/>
          <w:rtl/>
          <w:lang w:bidi="ar-DZ"/>
        </w:rPr>
        <w:t xml:space="preserve"> </w:t>
      </w:r>
      <w:r w:rsidR="00A21F96" w:rsidRPr="009B2D45">
        <w:rPr>
          <w:rFonts w:ascii="Traditional Arabic" w:hAnsi="Traditional Arabic" w:cs="Traditional Arabic"/>
          <w:sz w:val="28"/>
          <w:szCs w:val="28"/>
          <w:rtl/>
          <w:lang w:bidi="ar-DZ"/>
        </w:rPr>
        <w:t>وثيقة مع معدل البطالة، حيث يمتص هذا القطاع جزء كبير من طلبات الشغل التي يعجز القطاع</w:t>
      </w:r>
      <w:r w:rsidR="00A21F96" w:rsidRPr="00A21F96">
        <w:rPr>
          <w:rFonts w:ascii="Traditional Arabic" w:hAnsi="Traditional Arabic" w:cs="Traditional Arabic"/>
          <w:sz w:val="28"/>
          <w:szCs w:val="28"/>
          <w:rtl/>
          <w:lang w:bidi="ar-DZ"/>
        </w:rPr>
        <w:t xml:space="preserve"> </w:t>
      </w:r>
      <w:r w:rsidR="00A21F96" w:rsidRPr="009B2D45">
        <w:rPr>
          <w:rFonts w:ascii="Traditional Arabic" w:hAnsi="Traditional Arabic" w:cs="Traditional Arabic"/>
          <w:sz w:val="28"/>
          <w:szCs w:val="28"/>
          <w:rtl/>
          <w:lang w:bidi="ar-DZ"/>
        </w:rPr>
        <w:t>الرسمي من توفيرها لهم، ويعتبر بمثابة جهاز واقٍ لمواجهة مختلف الأزمات الاجتماعية المحتملة.</w:t>
      </w:r>
    </w:p>
    <w:p w:rsidR="00A21F96" w:rsidRPr="009B2D45" w:rsidRDefault="00A21F96"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ذلك أن مشكل البطالة من أكبر المشاكل التي تواجه دول العالم، ومن أعقد المسائل حلا، لذلك نجد أن الجزائر في فترة مرحلتها الانتقالية ( وحتى الوقت الحاضر) كانت تعمل على خلق مناصب شغل وهمية (غالبا في مجال الإدارة)</w:t>
      </w:r>
      <w:r w:rsidRPr="00A21F96">
        <w:rPr>
          <w:rFonts w:ascii="Traditional Arabic" w:hAnsi="Traditional Arabic" w:cs="Traditional Arabic"/>
          <w:sz w:val="28"/>
          <w:szCs w:val="28"/>
          <w:rtl/>
          <w:lang w:bidi="ar-DZ"/>
        </w:rPr>
        <w:t xml:space="preserve"> </w:t>
      </w:r>
      <w:r w:rsidRPr="009B2D45">
        <w:rPr>
          <w:rFonts w:ascii="Traditional Arabic" w:hAnsi="Traditional Arabic" w:cs="Traditional Arabic"/>
          <w:sz w:val="28"/>
          <w:szCs w:val="28"/>
          <w:rtl/>
          <w:lang w:bidi="ar-DZ"/>
        </w:rPr>
        <w:t>،وعدم القيام بإجراءات تمس وتحد من الاقتصاد الموازي باعتباره ملجأ مفيد</w:t>
      </w:r>
      <w:r w:rsidRPr="00FE2630">
        <w:rPr>
          <w:rFonts w:ascii="Traditional Arabic" w:hAnsi="Traditional Arabic" w:cs="Traditional Arabic"/>
          <w:sz w:val="24"/>
          <w:szCs w:val="24"/>
          <w:rtl/>
          <w:lang w:bidi="ar-DZ"/>
        </w:rPr>
        <w:t>(</w:t>
      </w:r>
      <w:r w:rsidRPr="00FE2630">
        <w:rPr>
          <w:rFonts w:ascii="Traditional Arabic" w:hAnsi="Traditional Arabic" w:cs="Traditional Arabic" w:hint="cs"/>
          <w:sz w:val="24"/>
          <w:szCs w:val="24"/>
          <w:rtl/>
          <w:lang w:bidi="ar-DZ"/>
        </w:rPr>
        <w:t>2</w:t>
      </w:r>
      <w:r w:rsidRPr="00FE2630">
        <w:rPr>
          <w:rFonts w:ascii="Traditional Arabic" w:hAnsi="Traditional Arabic" w:cs="Traditional Arabic"/>
          <w:sz w:val="24"/>
          <w:szCs w:val="24"/>
          <w:rtl/>
          <w:lang w:bidi="ar-DZ"/>
        </w:rPr>
        <w:t>)</w:t>
      </w:r>
      <w:r w:rsidRPr="009B2D45">
        <w:rPr>
          <w:rFonts w:ascii="Traditional Arabic" w:hAnsi="Traditional Arabic" w:cs="Traditional Arabic"/>
          <w:sz w:val="28"/>
          <w:szCs w:val="28"/>
          <w:rtl/>
          <w:lang w:bidi="ar-DZ"/>
        </w:rPr>
        <w:t>.</w:t>
      </w:r>
    </w:p>
    <w:p w:rsidR="00A21F96" w:rsidRPr="009B2D45" w:rsidRDefault="00A21F96"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إن من أبرز العوامل التي ساعدت الاقتصاد الموازي على الانتشار بشكل مخيف جدا في الجزائر هو طبيعة النظام الاقتصادي المنتهج</w:t>
      </w:r>
    </w:p>
    <w:p w:rsidR="00A21F96" w:rsidRPr="009B2D45" w:rsidRDefault="00A21F96"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بداية </w:t>
      </w:r>
      <w:r w:rsidRPr="009B2D45">
        <w:rPr>
          <w:rFonts w:ascii="Traditional Arabic" w:hAnsi="Traditional Arabic" w:cs="Traditional Arabic" w:hint="cs"/>
          <w:sz w:val="28"/>
          <w:szCs w:val="28"/>
          <w:rtl/>
          <w:lang w:bidi="ar-DZ"/>
        </w:rPr>
        <w:t>الاستقلال،</w:t>
      </w:r>
      <w:r w:rsidRPr="009B2D45">
        <w:rPr>
          <w:rFonts w:ascii="Traditional Arabic" w:hAnsi="Traditional Arabic" w:cs="Traditional Arabic"/>
          <w:sz w:val="28"/>
          <w:szCs w:val="28"/>
          <w:rtl/>
          <w:lang w:bidi="ar-DZ"/>
        </w:rPr>
        <w:t xml:space="preserve"> وما تضمنه من مركزية للقرارات ودعم للأسعار واحتكار الدولة لأنشطة مهمة مثل التجارة الخارجية وأسواق</w:t>
      </w:r>
    </w:p>
    <w:p w:rsidR="00A21F96" w:rsidRPr="009B2D45" w:rsidRDefault="00A21F96"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الجملة وسوق صرف العملات ، وحتى مع اقتصاد السوق وغياب القطاع الخاص ، إضافة إلى انسحاب الدولة تدريجيا من سوق</w:t>
      </w:r>
    </w:p>
    <w:p w:rsidR="009B2D45" w:rsidRDefault="00A21F96" w:rsidP="009B2D45">
      <w:pPr>
        <w:pBdr>
          <w:top w:val="single" w:sz="4" w:space="1" w:color="auto"/>
        </w:pBdr>
        <w:spacing w:line="360" w:lineRule="auto"/>
        <w:jc w:val="right"/>
        <w:rPr>
          <w:rFonts w:ascii="Traditional Arabic" w:hAnsi="Traditional Arabic" w:cs="Traditional Arabic"/>
          <w:sz w:val="24"/>
          <w:szCs w:val="24"/>
          <w:rtl/>
          <w:lang w:bidi="ar-DZ"/>
        </w:rPr>
      </w:pPr>
      <w:r w:rsidRPr="00FE2630">
        <w:rPr>
          <w:rFonts w:ascii="Traditional Arabic" w:hAnsi="Traditional Arabic" w:cs="Traditional Arabic"/>
          <w:sz w:val="24"/>
          <w:szCs w:val="24"/>
          <w:rtl/>
          <w:lang w:bidi="ar-DZ"/>
        </w:rPr>
        <w:t xml:space="preserve"> </w:t>
      </w:r>
      <w:r w:rsidR="009B2D45" w:rsidRPr="00FE2630">
        <w:rPr>
          <w:rFonts w:ascii="Traditional Arabic" w:hAnsi="Traditional Arabic" w:cs="Traditional Arabic"/>
          <w:sz w:val="24"/>
          <w:szCs w:val="24"/>
          <w:rtl/>
          <w:lang w:bidi="ar-DZ"/>
        </w:rPr>
        <w:t>(1):بودلال علي ، تقييم كلي للاقتصاد غير الرسمي في الجزائر ، أطروحة دكتوراه في العلوم الاقتصادية ، جامعة تلمسان ، 2007،  ص 311، ص318.</w:t>
      </w:r>
    </w:p>
    <w:p w:rsidR="00FE2630" w:rsidRPr="00FE2630" w:rsidRDefault="00FE2630" w:rsidP="00FE2630">
      <w:pPr>
        <w:pBdr>
          <w:top w:val="single" w:sz="4" w:space="1" w:color="auto"/>
        </w:pBdr>
        <w:spacing w:line="360" w:lineRule="auto"/>
        <w:jc w:val="right"/>
        <w:rPr>
          <w:rFonts w:ascii="Traditional Arabic" w:hAnsi="Traditional Arabic" w:cs="Traditional Arabic"/>
          <w:sz w:val="24"/>
          <w:szCs w:val="24"/>
          <w:rtl/>
          <w:lang w:bidi="ar-DZ"/>
        </w:rPr>
      </w:pPr>
      <w:r w:rsidRPr="00FE2630">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2</w:t>
      </w:r>
      <w:r w:rsidRPr="00FE2630">
        <w:rPr>
          <w:rFonts w:ascii="Traditional Arabic" w:hAnsi="Traditional Arabic" w:cs="Traditional Arabic"/>
          <w:sz w:val="24"/>
          <w:szCs w:val="24"/>
          <w:rtl/>
          <w:lang w:bidi="ar-DZ"/>
        </w:rPr>
        <w:t>): بوصافي كمال ، حدود البطالة الظرفية والبطالة السنوية في الجزائر خلال المرحلة الانتقالية ، أطروحة دكتوراه دولة في العلوم الاقتصادية ، كلية العلوم الاقتصادية وعلوم التسيير ، جامعة الجزائر ، 2006، ص131.</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lastRenderedPageBreak/>
        <w:t>الشغل ، أدى إلى بروز القطاع غير الرسمي كملاذ آمن للعاطلين عن العمل.</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إنه وبالرغم من بعض وجهات النظر ( الايجابية) للاقتصاد غير الرسمي و ما يبرزه من نتائج جيدة خاصة على الصعيد الاجتماعي في الجزائر، إلا أنه يحرم الدولة وصناديق الضمان الاجتماعي من إيرادات مالية هامة، ويهدد أيضا بإفلاس ما تبقى من مؤسسات اقتصادية عمومية وحتى خاصة التي تنشط في قطاع الإنتاج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وفضلا عن الانعكاسات الاقتصادية والمالية للنشاطات غير الرسمية ، فإن عواقبها الاجتماعية لا تقل أهمية ، حيث أن الترقية الوهمية الناجمة عن النشاطات غير الرسمية ، وكسب الريوع على حساب العمل المنتج ، تعتبر مصدر حرمان وغضب لدى المواطنين ، وهي في طريقها إلى إعطاء نموذج جيد للثراء والكسب غير المشروع خاصة بالنسبة للشباب.</w:t>
      </w:r>
    </w:p>
    <w:p w:rsidR="00A21F96" w:rsidRPr="009B2D45" w:rsidRDefault="009B2D45"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إن الاقتصاد الموازي هو بحق </w:t>
      </w:r>
      <w:r w:rsidR="00A21F96">
        <w:rPr>
          <w:rFonts w:ascii="Traditional Arabic" w:hAnsi="Traditional Arabic" w:cs="Traditional Arabic" w:hint="cs"/>
          <w:sz w:val="28"/>
          <w:szCs w:val="28"/>
          <w:rtl/>
          <w:lang w:bidi="ar-DZ"/>
        </w:rPr>
        <w:t>ظاهرة اقتصادية خطيرة</w:t>
      </w:r>
      <w:r w:rsidRPr="009B2D45">
        <w:rPr>
          <w:rFonts w:ascii="Traditional Arabic" w:hAnsi="Traditional Arabic" w:cs="Traditional Arabic"/>
          <w:sz w:val="28"/>
          <w:szCs w:val="28"/>
          <w:rtl/>
          <w:lang w:bidi="ar-DZ"/>
        </w:rPr>
        <w:t xml:space="preserve"> ، سواء بسبب مخالفته للقوانين وكونه </w:t>
      </w:r>
      <w:r w:rsidR="00A21F96" w:rsidRPr="009B2D45">
        <w:rPr>
          <w:rFonts w:ascii="Traditional Arabic" w:hAnsi="Traditional Arabic" w:cs="Traditional Arabic"/>
          <w:sz w:val="28"/>
          <w:szCs w:val="28"/>
          <w:rtl/>
          <w:lang w:bidi="ar-DZ"/>
        </w:rPr>
        <w:t>مصدر غير مشروع للأموال، أو بسبب ما تتكبده خزينة الدولة من خسائر سنوية بملايير الدنانير،</w:t>
      </w:r>
      <w:r w:rsidR="00A21F96" w:rsidRPr="00A21F96">
        <w:rPr>
          <w:rFonts w:ascii="Traditional Arabic" w:hAnsi="Traditional Arabic" w:cs="Traditional Arabic"/>
          <w:sz w:val="28"/>
          <w:szCs w:val="28"/>
          <w:rtl/>
          <w:lang w:bidi="ar-DZ"/>
        </w:rPr>
        <w:t xml:space="preserve"> </w:t>
      </w:r>
      <w:r w:rsidR="00A21F96" w:rsidRPr="009B2D45">
        <w:rPr>
          <w:rFonts w:ascii="Traditional Arabic" w:hAnsi="Traditional Arabic" w:cs="Traditional Arabic"/>
          <w:sz w:val="28"/>
          <w:szCs w:val="28"/>
          <w:rtl/>
          <w:lang w:bidi="ar-DZ"/>
        </w:rPr>
        <w:t>وما يؤثر به من تشويه لمناخ الأعمال داخل الجزائر .</w:t>
      </w:r>
    </w:p>
    <w:p w:rsidR="009B2D45" w:rsidRPr="009B2D45" w:rsidRDefault="009B2D45" w:rsidP="009B2D45">
      <w:pPr>
        <w:spacing w:line="360" w:lineRule="auto"/>
        <w:jc w:val="right"/>
        <w:rPr>
          <w:rFonts w:ascii="Traditional Arabic" w:hAnsi="Traditional Arabic" w:cs="Traditional Arabic"/>
          <w:b/>
          <w:bCs/>
          <w:sz w:val="28"/>
          <w:szCs w:val="28"/>
          <w:u w:val="single"/>
          <w:rtl/>
          <w:lang w:bidi="ar-DZ"/>
        </w:rPr>
      </w:pPr>
      <w:r w:rsidRPr="009B2D45">
        <w:rPr>
          <w:rFonts w:ascii="Traditional Arabic" w:hAnsi="Traditional Arabic" w:cs="Traditional Arabic"/>
          <w:b/>
          <w:bCs/>
          <w:sz w:val="28"/>
          <w:szCs w:val="28"/>
          <w:u w:val="single"/>
          <w:rtl/>
          <w:lang w:bidi="ar-DZ"/>
        </w:rPr>
        <w:t xml:space="preserve">02 </w:t>
      </w:r>
      <w:r w:rsidR="00FE2630" w:rsidRPr="009B2D45">
        <w:rPr>
          <w:rFonts w:ascii="Traditional Arabic" w:hAnsi="Traditional Arabic" w:cs="Traditional Arabic" w:hint="cs"/>
          <w:b/>
          <w:bCs/>
          <w:sz w:val="28"/>
          <w:szCs w:val="28"/>
          <w:u w:val="single"/>
          <w:rtl/>
          <w:lang w:bidi="ar-DZ"/>
        </w:rPr>
        <w:t>الأنشطة</w:t>
      </w:r>
      <w:r w:rsidRPr="009B2D45">
        <w:rPr>
          <w:rFonts w:ascii="Traditional Arabic" w:hAnsi="Traditional Arabic" w:cs="Traditional Arabic"/>
          <w:b/>
          <w:bCs/>
          <w:sz w:val="28"/>
          <w:szCs w:val="28"/>
          <w:u w:val="single"/>
          <w:rtl/>
          <w:lang w:bidi="ar-DZ"/>
        </w:rPr>
        <w:t xml:space="preserve"> التجارية الموازية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تشير التقديرات إلى وجود أكثر من 60% من التجارة المحلية في الجزائر تتم عبر السوق الموازية ، حيث تقدر خسائر الدولة جراء هذه السوق حوالي 25 مليار دينار سنويا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ومما يعزز الأنشطة التجارية الموازية هو غياب التعامل بالفاتورة ، حيث تشير مصالح الضرائب إلى أن حجم المعاملات بدون فاتورة ما بين سنوات 2010 و2011 و 2012 حوالي 155 مليار دينار .</w:t>
      </w:r>
    </w:p>
    <w:p w:rsidR="009B2D45" w:rsidRPr="009B2D45" w:rsidRDefault="009B2D45" w:rsidP="00A21F96">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إن مس</w:t>
      </w:r>
      <w:r w:rsidR="00A21F96">
        <w:rPr>
          <w:rFonts w:ascii="Traditional Arabic" w:hAnsi="Traditional Arabic" w:cs="Traditional Arabic" w:hint="cs"/>
          <w:sz w:val="28"/>
          <w:szCs w:val="28"/>
          <w:rtl/>
          <w:lang w:bidi="ar-DZ"/>
        </w:rPr>
        <w:t>أ</w:t>
      </w:r>
      <w:r w:rsidRPr="009B2D45">
        <w:rPr>
          <w:rFonts w:ascii="Traditional Arabic" w:hAnsi="Traditional Arabic" w:cs="Traditional Arabic"/>
          <w:sz w:val="28"/>
          <w:szCs w:val="28"/>
          <w:rtl/>
          <w:lang w:bidi="ar-DZ"/>
        </w:rPr>
        <w:t xml:space="preserve">لة التجارة الموازية في الجزائر هي مسألة خطيرة وحساسة جدا من كل النواحي ، فمن الناحية الاقتصادية تمثل وزن كبير لإجمالي الممارسات التجارية الداخلية مما يعزز التعامل بدون فاتورة ، أومن ناحية  نوعية وسلامة السلع المتداولة ، أما من الناحية المالية فهي تُفقد الخزينة العمومية </w:t>
      </w:r>
      <w:r w:rsidR="00FE2630" w:rsidRPr="009B2D45">
        <w:rPr>
          <w:rFonts w:ascii="Traditional Arabic" w:hAnsi="Traditional Arabic" w:cs="Traditional Arabic" w:hint="cs"/>
          <w:sz w:val="28"/>
          <w:szCs w:val="28"/>
          <w:rtl/>
          <w:lang w:bidi="ar-DZ"/>
        </w:rPr>
        <w:t>إيرادات</w:t>
      </w:r>
      <w:r w:rsidRPr="009B2D45">
        <w:rPr>
          <w:rFonts w:ascii="Traditional Arabic" w:hAnsi="Traditional Arabic" w:cs="Traditional Arabic"/>
          <w:sz w:val="28"/>
          <w:szCs w:val="28"/>
          <w:rtl/>
          <w:lang w:bidi="ar-DZ"/>
        </w:rPr>
        <w:t xml:space="preserve"> مالية معتبرة كان بالإمكان توجيهها نحو برامج تنموية ، أما من الناحية الاجتماعية فلها تأثير قد يظهر أنه ايجابي خاصة من ناحية امتصاص عدد لابأس به من اليد العاملة </w:t>
      </w:r>
      <w:r w:rsidR="00FE2630" w:rsidRPr="009B2D45">
        <w:rPr>
          <w:rFonts w:ascii="Traditional Arabic" w:hAnsi="Traditional Arabic" w:cs="Traditional Arabic" w:hint="cs"/>
          <w:sz w:val="28"/>
          <w:szCs w:val="28"/>
          <w:rtl/>
          <w:lang w:bidi="ar-DZ"/>
        </w:rPr>
        <w:t>إضافة</w:t>
      </w:r>
      <w:r w:rsidRPr="009B2D45">
        <w:rPr>
          <w:rFonts w:ascii="Traditional Arabic" w:hAnsi="Traditional Arabic" w:cs="Traditional Arabic"/>
          <w:sz w:val="28"/>
          <w:szCs w:val="28"/>
          <w:rtl/>
          <w:lang w:bidi="ar-DZ"/>
        </w:rPr>
        <w:t xml:space="preserve"> </w:t>
      </w:r>
      <w:r w:rsidR="00FE2630" w:rsidRPr="009B2D45">
        <w:rPr>
          <w:rFonts w:ascii="Traditional Arabic" w:hAnsi="Traditional Arabic" w:cs="Traditional Arabic" w:hint="cs"/>
          <w:sz w:val="28"/>
          <w:szCs w:val="28"/>
          <w:rtl/>
          <w:lang w:bidi="ar-DZ"/>
        </w:rPr>
        <w:t>إلى</w:t>
      </w:r>
      <w:r w:rsidRPr="009B2D45">
        <w:rPr>
          <w:rFonts w:ascii="Traditional Arabic" w:hAnsi="Traditional Arabic" w:cs="Traditional Arabic"/>
          <w:sz w:val="28"/>
          <w:szCs w:val="28"/>
          <w:rtl/>
          <w:lang w:bidi="ar-DZ"/>
        </w:rPr>
        <w:t xml:space="preserve"> تنافسية السلع في التجارة الموازية مع التجارة القانونية من ناحية </w:t>
      </w:r>
      <w:r w:rsidR="00FE2630" w:rsidRPr="009B2D45">
        <w:rPr>
          <w:rFonts w:ascii="Traditional Arabic" w:hAnsi="Traditional Arabic" w:cs="Traditional Arabic" w:hint="cs"/>
          <w:sz w:val="28"/>
          <w:szCs w:val="28"/>
          <w:rtl/>
          <w:lang w:bidi="ar-DZ"/>
        </w:rPr>
        <w:t>الأسعار</w:t>
      </w:r>
      <w:r w:rsidRPr="009B2D45">
        <w:rPr>
          <w:rFonts w:ascii="Traditional Arabic" w:hAnsi="Traditional Arabic" w:cs="Traditional Arabic"/>
          <w:sz w:val="28"/>
          <w:szCs w:val="28"/>
          <w:rtl/>
          <w:lang w:bidi="ar-DZ"/>
        </w:rPr>
        <w:t xml:space="preserve"> بالرغم من اختلاف الجودة والسلامة الصحية ، لكن بالرغم من انعكاسات التجارة الموازية </w:t>
      </w:r>
      <w:r w:rsidR="00FE2630" w:rsidRPr="009B2D45">
        <w:rPr>
          <w:rFonts w:ascii="Traditional Arabic" w:hAnsi="Traditional Arabic" w:cs="Traditional Arabic" w:hint="cs"/>
          <w:sz w:val="28"/>
          <w:szCs w:val="28"/>
          <w:rtl/>
          <w:lang w:bidi="ar-DZ"/>
        </w:rPr>
        <w:t>إيجابا</w:t>
      </w:r>
      <w:r w:rsidRPr="009B2D45">
        <w:rPr>
          <w:rFonts w:ascii="Traditional Arabic" w:hAnsi="Traditional Arabic" w:cs="Traditional Arabic"/>
          <w:sz w:val="28"/>
          <w:szCs w:val="28"/>
          <w:rtl/>
          <w:lang w:bidi="ar-DZ"/>
        </w:rPr>
        <w:t xml:space="preserve"> وسلبا </w:t>
      </w:r>
      <w:r w:rsidR="00FE2630" w:rsidRPr="009B2D45">
        <w:rPr>
          <w:rFonts w:ascii="Traditional Arabic" w:hAnsi="Traditional Arabic" w:cs="Traditional Arabic" w:hint="cs"/>
          <w:sz w:val="28"/>
          <w:szCs w:val="28"/>
          <w:rtl/>
          <w:lang w:bidi="ar-DZ"/>
        </w:rPr>
        <w:t>إلا</w:t>
      </w:r>
      <w:r w:rsidRPr="009B2D45">
        <w:rPr>
          <w:rFonts w:ascii="Traditional Arabic" w:hAnsi="Traditional Arabic" w:cs="Traditional Arabic"/>
          <w:sz w:val="28"/>
          <w:szCs w:val="28"/>
          <w:rtl/>
          <w:lang w:bidi="ar-DZ"/>
        </w:rPr>
        <w:t xml:space="preserve"> أنها في </w:t>
      </w:r>
      <w:r w:rsidR="00FE2630" w:rsidRPr="009B2D45">
        <w:rPr>
          <w:rFonts w:ascii="Traditional Arabic" w:hAnsi="Traditional Arabic" w:cs="Traditional Arabic" w:hint="cs"/>
          <w:sz w:val="28"/>
          <w:szCs w:val="28"/>
          <w:rtl/>
          <w:lang w:bidi="ar-DZ"/>
        </w:rPr>
        <w:t>الأخير</w:t>
      </w:r>
      <w:r w:rsidRPr="009B2D45">
        <w:rPr>
          <w:rFonts w:ascii="Traditional Arabic" w:hAnsi="Traditional Arabic" w:cs="Traditional Arabic"/>
          <w:sz w:val="28"/>
          <w:szCs w:val="28"/>
          <w:rtl/>
          <w:lang w:bidi="ar-DZ"/>
        </w:rPr>
        <w:t xml:space="preserve"> تشوه مناخ العمل والاستثمار في الجزائر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lastRenderedPageBreak/>
        <w:t xml:space="preserve">إن المسؤولية الكبيرة من أجل القضاء على التجارة الموازية وتحسين مناخ التجارة في الجزائر تقع كلها على عاتق الحكومة الجزائرية بمختلف مستوياتها ، لكن الشيء الواجب ذكره هو أن القضاء على هذه </w:t>
      </w:r>
      <w:r w:rsidR="00FE2630" w:rsidRPr="009B2D45">
        <w:rPr>
          <w:rFonts w:ascii="Traditional Arabic" w:hAnsi="Traditional Arabic" w:cs="Traditional Arabic" w:hint="cs"/>
          <w:sz w:val="28"/>
          <w:szCs w:val="28"/>
          <w:rtl/>
          <w:lang w:bidi="ar-DZ"/>
        </w:rPr>
        <w:t>الأنشطة</w:t>
      </w:r>
      <w:r w:rsidRPr="009B2D45">
        <w:rPr>
          <w:rFonts w:ascii="Traditional Arabic" w:hAnsi="Traditional Arabic" w:cs="Traditional Arabic"/>
          <w:sz w:val="28"/>
          <w:szCs w:val="28"/>
          <w:rtl/>
          <w:lang w:bidi="ar-DZ"/>
        </w:rPr>
        <w:t xml:space="preserve"> لا يكون ذو فعالية </w:t>
      </w:r>
      <w:r w:rsidR="00FE2630" w:rsidRPr="009B2D45">
        <w:rPr>
          <w:rFonts w:ascii="Traditional Arabic" w:hAnsi="Traditional Arabic" w:cs="Traditional Arabic" w:hint="cs"/>
          <w:sz w:val="28"/>
          <w:szCs w:val="28"/>
          <w:rtl/>
          <w:lang w:bidi="ar-DZ"/>
        </w:rPr>
        <w:t>إلا</w:t>
      </w:r>
      <w:r w:rsidRPr="009B2D45">
        <w:rPr>
          <w:rFonts w:ascii="Traditional Arabic" w:hAnsi="Traditional Arabic" w:cs="Traditional Arabic"/>
          <w:sz w:val="28"/>
          <w:szCs w:val="28"/>
          <w:rtl/>
          <w:lang w:bidi="ar-DZ"/>
        </w:rPr>
        <w:t xml:space="preserve"> إذا استخدمت حلول ذكية وذات بعد طويل دون اللجوء </w:t>
      </w:r>
      <w:r w:rsidR="00FE2630" w:rsidRPr="009B2D45">
        <w:rPr>
          <w:rFonts w:ascii="Traditional Arabic" w:hAnsi="Traditional Arabic" w:cs="Traditional Arabic" w:hint="cs"/>
          <w:sz w:val="28"/>
          <w:szCs w:val="28"/>
          <w:rtl/>
          <w:lang w:bidi="ar-DZ"/>
        </w:rPr>
        <w:t>إلى</w:t>
      </w:r>
      <w:r w:rsidRPr="009B2D45">
        <w:rPr>
          <w:rFonts w:ascii="Traditional Arabic" w:hAnsi="Traditional Arabic" w:cs="Traditional Arabic"/>
          <w:sz w:val="28"/>
          <w:szCs w:val="28"/>
          <w:rtl/>
          <w:lang w:bidi="ar-DZ"/>
        </w:rPr>
        <w:t xml:space="preserve"> الوسائل الردعية والعقابية التي من شأنها خلق مشاكل بديلة.</w:t>
      </w:r>
    </w:p>
    <w:p w:rsidR="00A6087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b/>
          <w:bCs/>
          <w:sz w:val="28"/>
          <w:szCs w:val="28"/>
          <w:u w:val="single"/>
          <w:rtl/>
          <w:lang w:bidi="ar-DZ"/>
        </w:rPr>
        <w:t>03: سوق الشغل الموازي في الجزائر :</w:t>
      </w:r>
    </w:p>
    <w:p w:rsidR="009B2D45" w:rsidRPr="009B2D45" w:rsidRDefault="009B2D45" w:rsidP="009B2D45">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عرفت معدلات البطالة في الجزائر نسبا متباينة منذ عقود طويلة ، هذه النسب قد تعرف انخفاضا متواصلا حسب </w:t>
      </w:r>
      <w:r w:rsidR="00FE2630" w:rsidRPr="009B2D45">
        <w:rPr>
          <w:rFonts w:ascii="Traditional Arabic" w:hAnsi="Traditional Arabic" w:cs="Traditional Arabic" w:hint="cs"/>
          <w:sz w:val="28"/>
          <w:szCs w:val="28"/>
          <w:rtl/>
          <w:lang w:bidi="ar-DZ"/>
        </w:rPr>
        <w:t>الإحصائيات</w:t>
      </w:r>
      <w:r w:rsidRPr="009B2D45">
        <w:rPr>
          <w:rFonts w:ascii="Traditional Arabic" w:hAnsi="Traditional Arabic" w:cs="Traditional Arabic"/>
          <w:sz w:val="28"/>
          <w:szCs w:val="28"/>
          <w:rtl/>
          <w:lang w:bidi="ar-DZ"/>
        </w:rPr>
        <w:t xml:space="preserve"> الرسمية ، أو ارتفاعا وثباتا حسب بعض الدراسات الرسمية أيضا أو غير الرسمية أحيانا أخرى، وسنشير إلى بعض النسب لمعدلات البطالة في الجزائر لسنوات عديدة من خلال الجدول الموالي :</w:t>
      </w:r>
    </w:p>
    <w:p w:rsidR="009B2D45" w:rsidRPr="009B2D45" w:rsidRDefault="009B2D45" w:rsidP="008A02EB">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جدول رقم- </w:t>
      </w:r>
      <w:r w:rsidR="008A02EB">
        <w:rPr>
          <w:rFonts w:ascii="Traditional Arabic" w:hAnsi="Traditional Arabic" w:cs="Traditional Arabic" w:hint="cs"/>
          <w:sz w:val="28"/>
          <w:szCs w:val="28"/>
          <w:rtl/>
          <w:lang w:bidi="ar-DZ"/>
        </w:rPr>
        <w:t>03</w:t>
      </w:r>
      <w:r w:rsidRPr="009B2D45">
        <w:rPr>
          <w:rFonts w:ascii="Traditional Arabic" w:hAnsi="Traditional Arabic" w:cs="Traditional Arabic"/>
          <w:sz w:val="28"/>
          <w:szCs w:val="28"/>
          <w:rtl/>
          <w:lang w:bidi="ar-DZ"/>
        </w:rPr>
        <w:t xml:space="preserve"> - يبين تطور معدلات البطالة في الجزائر خلال سنوات من 1966 </w:t>
      </w:r>
      <w:r w:rsidR="00FE2630" w:rsidRPr="009B2D45">
        <w:rPr>
          <w:rFonts w:ascii="Traditional Arabic" w:hAnsi="Traditional Arabic" w:cs="Traditional Arabic" w:hint="cs"/>
          <w:sz w:val="28"/>
          <w:szCs w:val="28"/>
          <w:rtl/>
          <w:lang w:bidi="ar-DZ"/>
        </w:rPr>
        <w:t>إلى</w:t>
      </w:r>
      <w:r w:rsidRPr="009B2D45">
        <w:rPr>
          <w:rFonts w:ascii="Traditional Arabic" w:hAnsi="Traditional Arabic" w:cs="Traditional Arabic"/>
          <w:sz w:val="28"/>
          <w:szCs w:val="28"/>
          <w:rtl/>
          <w:lang w:bidi="ar-DZ"/>
        </w:rPr>
        <w:t xml:space="preserve"> 2007:</w:t>
      </w:r>
    </w:p>
    <w:tbl>
      <w:tblPr>
        <w:tblStyle w:val="Grilledutableau"/>
        <w:tblW w:w="0" w:type="auto"/>
        <w:tblLook w:val="04A0"/>
      </w:tblPr>
      <w:tblGrid>
        <w:gridCol w:w="802"/>
        <w:gridCol w:w="802"/>
        <w:gridCol w:w="801"/>
        <w:gridCol w:w="801"/>
        <w:gridCol w:w="801"/>
        <w:gridCol w:w="801"/>
        <w:gridCol w:w="801"/>
        <w:gridCol w:w="801"/>
        <w:gridCol w:w="801"/>
        <w:gridCol w:w="682"/>
        <w:gridCol w:w="801"/>
        <w:gridCol w:w="594"/>
      </w:tblGrid>
      <w:tr w:rsidR="009B2D45" w:rsidRPr="009B2D45" w:rsidTr="009B2D45">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2007</w:t>
            </w:r>
          </w:p>
        </w:tc>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2006</w:t>
            </w:r>
          </w:p>
        </w:tc>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2005</w:t>
            </w:r>
          </w:p>
        </w:tc>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2004</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2003</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2000</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1995</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1989</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1987</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1979</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1966</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السنة</w:t>
            </w:r>
          </w:p>
        </w:tc>
      </w:tr>
      <w:tr w:rsidR="009B2D45" w:rsidRPr="009B2D45" w:rsidTr="009B2D45">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13.8%</w:t>
            </w:r>
          </w:p>
        </w:tc>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12.3%</w:t>
            </w:r>
          </w:p>
        </w:tc>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15.3%</w:t>
            </w:r>
          </w:p>
        </w:tc>
        <w:tc>
          <w:tcPr>
            <w:tcW w:w="767"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17.7%</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23.7%</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29.7%</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28.1%</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18.1%</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21.4%</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22%</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32.9%</w:t>
            </w:r>
          </w:p>
        </w:tc>
        <w:tc>
          <w:tcPr>
            <w:tcW w:w="768" w:type="dxa"/>
          </w:tcPr>
          <w:p w:rsidR="009B2D45" w:rsidRPr="009B2D45" w:rsidRDefault="009B2D45" w:rsidP="009B2D45">
            <w:pPr>
              <w:spacing w:line="360" w:lineRule="auto"/>
              <w:jc w:val="right"/>
              <w:rPr>
                <w:rFonts w:ascii="Traditional Arabic" w:hAnsi="Traditional Arabic" w:cs="Traditional Arabic"/>
                <w:sz w:val="28"/>
                <w:szCs w:val="28"/>
                <w:lang w:bidi="ar-DZ"/>
              </w:rPr>
            </w:pPr>
            <w:r w:rsidRPr="009B2D45">
              <w:rPr>
                <w:rFonts w:ascii="Traditional Arabic" w:hAnsi="Traditional Arabic" w:cs="Traditional Arabic"/>
                <w:sz w:val="28"/>
                <w:szCs w:val="28"/>
                <w:rtl/>
                <w:lang w:bidi="ar-DZ"/>
              </w:rPr>
              <w:t>معدل البطالة</w:t>
            </w:r>
          </w:p>
        </w:tc>
      </w:tr>
    </w:tbl>
    <w:p w:rsidR="009B2D45" w:rsidRPr="00FE2630" w:rsidRDefault="009B2D45" w:rsidP="00FE2630">
      <w:pPr>
        <w:spacing w:line="360" w:lineRule="auto"/>
        <w:rPr>
          <w:rFonts w:ascii="Traditional Arabic" w:hAnsi="Traditional Arabic" w:cs="Traditional Arabic"/>
          <w:sz w:val="24"/>
          <w:szCs w:val="24"/>
          <w:rtl/>
          <w:lang w:bidi="ar-DZ"/>
        </w:rPr>
      </w:pPr>
      <w:r w:rsidRPr="00FE2630">
        <w:rPr>
          <w:rFonts w:ascii="Traditional Arabic" w:hAnsi="Traditional Arabic" w:cs="Traditional Arabic"/>
          <w:sz w:val="24"/>
          <w:szCs w:val="24"/>
          <w:lang w:bidi="ar-DZ"/>
        </w:rPr>
        <w:t>Source : youghourta bellache, l’économie informelle en algerie, une approche par enquête auprès des ménages, le cas de Bejaia, thèse de doctorat en sciences économique, université paris –est Créteil et université de Bejaia, 2010, p66.</w:t>
      </w:r>
    </w:p>
    <w:p w:rsidR="008A02EB" w:rsidRPr="009B2D45" w:rsidRDefault="009B2D45" w:rsidP="008A02EB">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t xml:space="preserve">نلاحظ من أرقام الجدول أن معدلات البطالة في الجزائر عرفت في اتجاهها العام انخفاضا منذ بداية الاستقلال، حيث انخفضت من سنة 1966 بنسبة 32.9 % </w:t>
      </w:r>
      <w:r w:rsidR="008A02EB" w:rsidRPr="009B2D45">
        <w:rPr>
          <w:rFonts w:ascii="Traditional Arabic" w:hAnsi="Traditional Arabic" w:cs="Traditional Arabic" w:hint="cs"/>
          <w:sz w:val="28"/>
          <w:szCs w:val="28"/>
          <w:rtl/>
          <w:lang w:bidi="ar-DZ"/>
        </w:rPr>
        <w:t>إلى</w:t>
      </w:r>
      <w:r w:rsidRPr="009B2D45">
        <w:rPr>
          <w:rFonts w:ascii="Traditional Arabic" w:hAnsi="Traditional Arabic" w:cs="Traditional Arabic"/>
          <w:sz w:val="28"/>
          <w:szCs w:val="28"/>
          <w:rtl/>
          <w:lang w:bidi="ar-DZ"/>
        </w:rPr>
        <w:t xml:space="preserve"> 23.7 %عام 2003 ثم نسبة 13.8%</w:t>
      </w:r>
      <w:r w:rsidR="008A02EB" w:rsidRPr="008A02EB">
        <w:rPr>
          <w:rFonts w:ascii="Traditional Arabic" w:hAnsi="Traditional Arabic" w:cs="Traditional Arabic"/>
          <w:sz w:val="28"/>
          <w:szCs w:val="28"/>
          <w:rtl/>
          <w:lang w:bidi="ar-DZ"/>
        </w:rPr>
        <w:t xml:space="preserve"> </w:t>
      </w:r>
      <w:r w:rsidR="008A02EB" w:rsidRPr="009B2D45">
        <w:rPr>
          <w:rFonts w:ascii="Traditional Arabic" w:hAnsi="Traditional Arabic" w:cs="Traditional Arabic"/>
          <w:sz w:val="28"/>
          <w:szCs w:val="28"/>
          <w:rtl/>
          <w:lang w:bidi="ar-DZ"/>
        </w:rPr>
        <w:t>سنة 2007، وبلوغها سنة 2012 نسبة 11%</w:t>
      </w:r>
      <w:r w:rsidR="008A02EB" w:rsidRPr="009B2D45">
        <w:rPr>
          <w:rFonts w:ascii="Traditional Arabic" w:hAnsi="Traditional Arabic" w:cs="Traditional Arabic" w:hint="cs"/>
          <w:sz w:val="28"/>
          <w:szCs w:val="28"/>
          <w:rtl/>
          <w:lang w:bidi="ar-DZ"/>
        </w:rPr>
        <w:t>، لتصل</w:t>
      </w:r>
      <w:r w:rsidR="008A02EB" w:rsidRPr="009B2D45">
        <w:rPr>
          <w:rFonts w:ascii="Traditional Arabic" w:hAnsi="Traditional Arabic" w:cs="Traditional Arabic"/>
          <w:sz w:val="28"/>
          <w:szCs w:val="28"/>
          <w:rtl/>
          <w:lang w:bidi="ar-DZ"/>
        </w:rPr>
        <w:t xml:space="preserve"> نسبة %9 عام 2013 حسب الديوان الوطني للإحصائيات</w:t>
      </w:r>
      <w:r w:rsidR="008A02EB" w:rsidRPr="009B2D45">
        <w:rPr>
          <w:rFonts w:ascii="Traditional Arabic" w:hAnsi="Traditional Arabic" w:cs="Traditional Arabic" w:hint="cs"/>
          <w:sz w:val="28"/>
          <w:szCs w:val="28"/>
          <w:rtl/>
          <w:lang w:bidi="ar-DZ"/>
        </w:rPr>
        <w:t>، لكن</w:t>
      </w:r>
      <w:r w:rsidR="008A02EB" w:rsidRPr="008A02EB">
        <w:rPr>
          <w:rFonts w:ascii="Traditional Arabic" w:hAnsi="Traditional Arabic" w:cs="Traditional Arabic"/>
          <w:sz w:val="28"/>
          <w:szCs w:val="28"/>
          <w:rtl/>
          <w:lang w:bidi="ar-DZ"/>
        </w:rPr>
        <w:t xml:space="preserve"> </w:t>
      </w:r>
      <w:r w:rsidR="008A02EB" w:rsidRPr="009B2D45">
        <w:rPr>
          <w:rFonts w:ascii="Traditional Arabic" w:hAnsi="Traditional Arabic" w:cs="Traditional Arabic"/>
          <w:sz w:val="28"/>
          <w:szCs w:val="28"/>
          <w:rtl/>
          <w:lang w:bidi="ar-DZ"/>
        </w:rPr>
        <w:t>مصدر الأرقام المقدمة من طرف الجهات الحكومية ومعرفة كيفية حسابها لمعدلات البطالة في الجزائر يجعلنا نشك في واقع البطالة</w:t>
      </w:r>
      <w:r w:rsidR="008A02EB" w:rsidRPr="008A02EB">
        <w:rPr>
          <w:rFonts w:ascii="Traditional Arabic" w:hAnsi="Traditional Arabic" w:cs="Traditional Arabic"/>
          <w:sz w:val="28"/>
          <w:szCs w:val="28"/>
          <w:rtl/>
          <w:lang w:bidi="ar-DZ"/>
        </w:rPr>
        <w:t xml:space="preserve"> </w:t>
      </w:r>
      <w:r w:rsidR="008A02EB" w:rsidRPr="009B2D45">
        <w:rPr>
          <w:rFonts w:ascii="Traditional Arabic" w:hAnsi="Traditional Arabic" w:cs="Traditional Arabic"/>
          <w:sz w:val="28"/>
          <w:szCs w:val="28"/>
          <w:rtl/>
          <w:lang w:bidi="ar-DZ"/>
        </w:rPr>
        <w:t>بالجزائر.</w:t>
      </w:r>
    </w:p>
    <w:p w:rsidR="009B2D45" w:rsidRPr="009B2D45" w:rsidRDefault="009B2D45" w:rsidP="008A02EB">
      <w:pPr>
        <w:spacing w:line="360" w:lineRule="auto"/>
        <w:jc w:val="right"/>
        <w:rPr>
          <w:rFonts w:ascii="Traditional Arabic" w:hAnsi="Traditional Arabic" w:cs="Traditional Arabic"/>
          <w:sz w:val="28"/>
          <w:szCs w:val="28"/>
          <w:rtl/>
          <w:lang w:bidi="ar-DZ"/>
        </w:rPr>
      </w:pPr>
      <w:r w:rsidRPr="009B2D45">
        <w:rPr>
          <w:rFonts w:ascii="Traditional Arabic" w:hAnsi="Traditional Arabic" w:cs="Traditional Arabic"/>
          <w:sz w:val="28"/>
          <w:szCs w:val="28"/>
          <w:rtl/>
          <w:lang w:bidi="ar-DZ"/>
        </w:rPr>
        <w:lastRenderedPageBreak/>
        <w:t xml:space="preserve">إن إدراجنا لمعدلات البطالة باعتبار مسائل التوظيف في الجزائر تندرج ضمن الاقتصاد الرسمي والاقتصاد غير الرسمي ، هذا </w:t>
      </w:r>
      <w:r w:rsidR="008A02EB" w:rsidRPr="009B2D45">
        <w:rPr>
          <w:rFonts w:ascii="Traditional Arabic" w:hAnsi="Traditional Arabic" w:cs="Traditional Arabic" w:hint="cs"/>
          <w:sz w:val="28"/>
          <w:szCs w:val="28"/>
          <w:rtl/>
          <w:lang w:bidi="ar-DZ"/>
        </w:rPr>
        <w:t>الأخير</w:t>
      </w:r>
      <w:r w:rsidRPr="009B2D45">
        <w:rPr>
          <w:rFonts w:ascii="Traditional Arabic" w:hAnsi="Traditional Arabic" w:cs="Traditional Arabic"/>
          <w:sz w:val="28"/>
          <w:szCs w:val="28"/>
          <w:rtl/>
          <w:lang w:bidi="ar-DZ"/>
        </w:rPr>
        <w:t xml:space="preserve"> يشغل عدد كبير من اليد العاملة سواء في أنشطة قانونية أو غير قانونية </w:t>
      </w:r>
      <w:r w:rsidR="008A02EB">
        <w:rPr>
          <w:rFonts w:ascii="Traditional Arabic" w:hAnsi="Traditional Arabic" w:cs="Traditional Arabic" w:hint="cs"/>
          <w:sz w:val="28"/>
          <w:szCs w:val="28"/>
          <w:rtl/>
          <w:lang w:bidi="ar-DZ"/>
        </w:rPr>
        <w:t>.</w:t>
      </w:r>
    </w:p>
    <w:p w:rsidR="009B2D45" w:rsidRPr="009B2D45" w:rsidRDefault="009B2D45" w:rsidP="009B2D45">
      <w:pPr>
        <w:spacing w:line="360" w:lineRule="auto"/>
        <w:jc w:val="right"/>
        <w:rPr>
          <w:rFonts w:ascii="Traditional Arabic" w:hAnsi="Traditional Arabic" w:cs="Traditional Arabic"/>
          <w:sz w:val="28"/>
          <w:szCs w:val="28"/>
          <w:rtl/>
          <w:lang w:bidi="ar-DZ"/>
        </w:rPr>
      </w:pPr>
    </w:p>
    <w:p w:rsidR="009B2D45" w:rsidRPr="009B2D45" w:rsidRDefault="009B2D45" w:rsidP="009B2D45">
      <w:pPr>
        <w:spacing w:line="360" w:lineRule="auto"/>
        <w:jc w:val="right"/>
        <w:rPr>
          <w:rFonts w:ascii="Traditional Arabic" w:hAnsi="Traditional Arabic" w:cs="Traditional Arabic"/>
          <w:sz w:val="28"/>
          <w:szCs w:val="28"/>
          <w:rtl/>
          <w:lang w:bidi="ar-DZ"/>
        </w:rPr>
      </w:pPr>
    </w:p>
    <w:p w:rsidR="009B2D45" w:rsidRPr="009B2D45" w:rsidRDefault="009B2D45" w:rsidP="009B2D45">
      <w:pPr>
        <w:spacing w:line="360" w:lineRule="auto"/>
        <w:jc w:val="right"/>
        <w:rPr>
          <w:rFonts w:ascii="Traditional Arabic" w:hAnsi="Traditional Arabic" w:cs="Traditional Arabic"/>
          <w:sz w:val="28"/>
          <w:szCs w:val="28"/>
          <w:rtl/>
          <w:lang w:bidi="ar-DZ"/>
        </w:rPr>
      </w:pPr>
    </w:p>
    <w:p w:rsidR="009B2D45" w:rsidRPr="009B2D45" w:rsidRDefault="009B2D45" w:rsidP="009B2D45">
      <w:pPr>
        <w:spacing w:line="360" w:lineRule="auto"/>
        <w:jc w:val="right"/>
        <w:rPr>
          <w:rFonts w:ascii="Traditional Arabic" w:hAnsi="Traditional Arabic" w:cs="Traditional Arabic"/>
          <w:sz w:val="28"/>
          <w:szCs w:val="28"/>
          <w:rtl/>
          <w:lang w:bidi="ar-DZ"/>
        </w:rPr>
      </w:pPr>
    </w:p>
    <w:p w:rsidR="009B2D45" w:rsidRDefault="009B2D45" w:rsidP="009B2D45">
      <w:pPr>
        <w:spacing w:line="360" w:lineRule="auto"/>
        <w:jc w:val="right"/>
        <w:rPr>
          <w:rFonts w:ascii="Traditional Arabic" w:hAnsi="Traditional Arabic" w:cs="Traditional Arabic"/>
          <w:sz w:val="28"/>
          <w:szCs w:val="28"/>
          <w:rtl/>
          <w:lang w:bidi="ar-DZ"/>
        </w:rPr>
      </w:pPr>
    </w:p>
    <w:p w:rsidR="00FE2630" w:rsidRDefault="00FE2630" w:rsidP="009B2D45">
      <w:pPr>
        <w:spacing w:line="360" w:lineRule="auto"/>
        <w:jc w:val="right"/>
        <w:rPr>
          <w:rFonts w:ascii="Traditional Arabic" w:hAnsi="Traditional Arabic" w:cs="Traditional Arabic"/>
          <w:sz w:val="28"/>
          <w:szCs w:val="28"/>
          <w:rtl/>
          <w:lang w:bidi="ar-DZ"/>
        </w:rPr>
      </w:pPr>
    </w:p>
    <w:p w:rsidR="00FE2630" w:rsidRDefault="00FE2630" w:rsidP="009B2D45">
      <w:pPr>
        <w:spacing w:line="360" w:lineRule="auto"/>
        <w:jc w:val="right"/>
        <w:rPr>
          <w:rFonts w:ascii="Traditional Arabic" w:hAnsi="Traditional Arabic" w:cs="Traditional Arabic"/>
          <w:sz w:val="28"/>
          <w:szCs w:val="28"/>
          <w:rtl/>
          <w:lang w:bidi="ar-DZ"/>
        </w:rPr>
      </w:pPr>
    </w:p>
    <w:p w:rsidR="00FE2630" w:rsidRDefault="00FE2630" w:rsidP="009B2D45">
      <w:pPr>
        <w:spacing w:line="360" w:lineRule="auto"/>
        <w:jc w:val="right"/>
        <w:rPr>
          <w:rFonts w:ascii="Traditional Arabic" w:hAnsi="Traditional Arabic" w:cs="Traditional Arabic"/>
          <w:sz w:val="28"/>
          <w:szCs w:val="28"/>
          <w:rtl/>
          <w:lang w:bidi="ar-DZ"/>
        </w:rPr>
      </w:pPr>
    </w:p>
    <w:p w:rsidR="00FE2630" w:rsidRDefault="00FE2630" w:rsidP="009B2D45">
      <w:pPr>
        <w:spacing w:line="360" w:lineRule="auto"/>
        <w:jc w:val="right"/>
        <w:rPr>
          <w:rFonts w:ascii="Traditional Arabic" w:hAnsi="Traditional Arabic" w:cs="Traditional Arabic"/>
          <w:sz w:val="28"/>
          <w:szCs w:val="28"/>
          <w:rtl/>
          <w:lang w:bidi="ar-DZ"/>
        </w:rPr>
      </w:pPr>
    </w:p>
    <w:p w:rsidR="008A02EB" w:rsidRDefault="008A02EB" w:rsidP="009B2D45">
      <w:pPr>
        <w:spacing w:line="360" w:lineRule="auto"/>
        <w:jc w:val="right"/>
        <w:rPr>
          <w:rFonts w:ascii="Traditional Arabic" w:hAnsi="Traditional Arabic" w:cs="Traditional Arabic"/>
          <w:sz w:val="28"/>
          <w:szCs w:val="28"/>
          <w:rtl/>
          <w:lang w:bidi="ar-DZ"/>
        </w:rPr>
      </w:pPr>
    </w:p>
    <w:p w:rsidR="008A02EB" w:rsidRDefault="008A02EB" w:rsidP="009B2D45">
      <w:pPr>
        <w:spacing w:line="360" w:lineRule="auto"/>
        <w:jc w:val="right"/>
        <w:rPr>
          <w:rFonts w:ascii="Traditional Arabic" w:hAnsi="Traditional Arabic" w:cs="Traditional Arabic"/>
          <w:sz w:val="28"/>
          <w:szCs w:val="28"/>
          <w:rtl/>
          <w:lang w:bidi="ar-DZ"/>
        </w:rPr>
      </w:pPr>
    </w:p>
    <w:p w:rsidR="008A02EB" w:rsidRDefault="008A02EB" w:rsidP="009B2D45">
      <w:pPr>
        <w:spacing w:line="360" w:lineRule="auto"/>
        <w:jc w:val="right"/>
        <w:rPr>
          <w:rFonts w:ascii="Traditional Arabic" w:hAnsi="Traditional Arabic" w:cs="Traditional Arabic"/>
          <w:sz w:val="28"/>
          <w:szCs w:val="28"/>
          <w:rtl/>
          <w:lang w:bidi="ar-DZ"/>
        </w:rPr>
      </w:pPr>
    </w:p>
    <w:p w:rsidR="008A02EB" w:rsidRDefault="008A02EB" w:rsidP="009B2D45">
      <w:pPr>
        <w:spacing w:line="360" w:lineRule="auto"/>
        <w:jc w:val="right"/>
        <w:rPr>
          <w:rFonts w:ascii="Traditional Arabic" w:hAnsi="Traditional Arabic" w:cs="Traditional Arabic"/>
          <w:sz w:val="28"/>
          <w:szCs w:val="28"/>
          <w:rtl/>
          <w:lang w:bidi="ar-DZ"/>
        </w:rPr>
      </w:pPr>
    </w:p>
    <w:p w:rsidR="008A02EB" w:rsidRDefault="008A02EB" w:rsidP="009B2D45">
      <w:pPr>
        <w:spacing w:line="360" w:lineRule="auto"/>
        <w:jc w:val="right"/>
        <w:rPr>
          <w:rFonts w:ascii="Traditional Arabic" w:hAnsi="Traditional Arabic" w:cs="Traditional Arabic"/>
          <w:sz w:val="28"/>
          <w:szCs w:val="28"/>
          <w:rtl/>
          <w:lang w:bidi="ar-DZ"/>
        </w:rPr>
      </w:pPr>
    </w:p>
    <w:p w:rsidR="008A02EB" w:rsidRDefault="008A02EB" w:rsidP="009B2D45">
      <w:pPr>
        <w:spacing w:line="360" w:lineRule="auto"/>
        <w:jc w:val="right"/>
        <w:rPr>
          <w:rFonts w:ascii="Traditional Arabic" w:hAnsi="Traditional Arabic" w:cs="Traditional Arabic"/>
          <w:sz w:val="28"/>
          <w:szCs w:val="28"/>
          <w:rtl/>
          <w:lang w:bidi="ar-DZ"/>
        </w:rPr>
      </w:pPr>
    </w:p>
    <w:p w:rsidR="009B2D45" w:rsidRPr="009B2D45" w:rsidRDefault="008A02EB" w:rsidP="009B2D45">
      <w:pPr>
        <w:spacing w:line="360" w:lineRule="auto"/>
        <w:jc w:val="center"/>
        <w:rPr>
          <w:rFonts w:ascii="Traditional Arabic" w:hAnsi="Traditional Arabic" w:cs="Traditional Arabic"/>
          <w:b/>
          <w:bCs/>
          <w:sz w:val="28"/>
          <w:szCs w:val="28"/>
          <w:u w:val="single"/>
          <w:rtl/>
          <w:lang w:bidi="ar-DZ"/>
        </w:rPr>
      </w:pPr>
      <w:r w:rsidRPr="009B2D45">
        <w:rPr>
          <w:rFonts w:ascii="Traditional Arabic" w:hAnsi="Traditional Arabic" w:cs="Traditional Arabic" w:hint="cs"/>
          <w:b/>
          <w:bCs/>
          <w:sz w:val="28"/>
          <w:szCs w:val="28"/>
          <w:u w:val="single"/>
          <w:rtl/>
          <w:lang w:bidi="ar-DZ"/>
        </w:rPr>
        <w:lastRenderedPageBreak/>
        <w:t>خاتمة:</w:t>
      </w:r>
    </w:p>
    <w:p w:rsidR="009B2D45" w:rsidRPr="009B2D45" w:rsidRDefault="003B5CDA" w:rsidP="008A02EB">
      <w:pPr>
        <w:spacing w:line="360" w:lineRule="auto"/>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في ختام مداخلتنا يمكننا القول </w:t>
      </w:r>
      <w:r w:rsidR="008A02EB">
        <w:rPr>
          <w:rFonts w:ascii="Traditional Arabic" w:hAnsi="Traditional Arabic" w:cs="Traditional Arabic" w:hint="cs"/>
          <w:sz w:val="28"/>
          <w:szCs w:val="28"/>
          <w:rtl/>
          <w:lang w:bidi="ar-DZ"/>
        </w:rPr>
        <w:t>أن</w:t>
      </w:r>
      <w:r>
        <w:rPr>
          <w:rFonts w:ascii="Traditional Arabic" w:hAnsi="Traditional Arabic" w:cs="Traditional Arabic" w:hint="cs"/>
          <w:sz w:val="28"/>
          <w:szCs w:val="28"/>
          <w:rtl/>
          <w:lang w:bidi="ar-DZ"/>
        </w:rPr>
        <w:t xml:space="preserve"> </w:t>
      </w:r>
      <w:r w:rsidR="008A02EB">
        <w:rPr>
          <w:rFonts w:ascii="Traditional Arabic" w:hAnsi="Traditional Arabic" w:cs="Traditional Arabic" w:hint="cs"/>
          <w:sz w:val="28"/>
          <w:szCs w:val="28"/>
          <w:rtl/>
          <w:lang w:bidi="ar-DZ"/>
        </w:rPr>
        <w:t>ظاهرة</w:t>
      </w:r>
      <w:r>
        <w:rPr>
          <w:rFonts w:ascii="Traditional Arabic" w:hAnsi="Traditional Arabic" w:cs="Traditional Arabic" w:hint="cs"/>
          <w:sz w:val="28"/>
          <w:szCs w:val="28"/>
          <w:rtl/>
          <w:lang w:bidi="ar-DZ"/>
        </w:rPr>
        <w:t xml:space="preserve"> الاقتصاد الموازي وما تشمله من مختلف </w:t>
      </w:r>
      <w:r w:rsidR="008A02EB">
        <w:rPr>
          <w:rFonts w:ascii="Traditional Arabic" w:hAnsi="Traditional Arabic" w:cs="Traditional Arabic" w:hint="cs"/>
          <w:sz w:val="28"/>
          <w:szCs w:val="28"/>
          <w:rtl/>
          <w:lang w:bidi="ar-DZ"/>
        </w:rPr>
        <w:t>الأنشطة</w:t>
      </w:r>
      <w:r>
        <w:rPr>
          <w:rFonts w:ascii="Traditional Arabic" w:hAnsi="Traditional Arabic" w:cs="Traditional Arabic" w:hint="cs"/>
          <w:sz w:val="28"/>
          <w:szCs w:val="28"/>
          <w:rtl/>
          <w:lang w:bidi="ar-DZ"/>
        </w:rPr>
        <w:t xml:space="preserve"> الموازية هي </w:t>
      </w:r>
      <w:r w:rsidR="008A02EB">
        <w:rPr>
          <w:rFonts w:ascii="Traditional Arabic" w:hAnsi="Traditional Arabic" w:cs="Traditional Arabic" w:hint="cs"/>
          <w:sz w:val="28"/>
          <w:szCs w:val="28"/>
          <w:rtl/>
          <w:lang w:bidi="ar-DZ"/>
        </w:rPr>
        <w:t>ظاهرة</w:t>
      </w:r>
      <w:r>
        <w:rPr>
          <w:rFonts w:ascii="Traditional Arabic" w:hAnsi="Traditional Arabic" w:cs="Traditional Arabic" w:hint="cs"/>
          <w:sz w:val="28"/>
          <w:szCs w:val="28"/>
          <w:rtl/>
          <w:lang w:bidi="ar-DZ"/>
        </w:rPr>
        <w:t xml:space="preserve"> اقتصادية لها جوانب متعددة </w:t>
      </w:r>
      <w:r w:rsidR="008A02EB">
        <w:rPr>
          <w:rFonts w:ascii="Traditional Arabic" w:hAnsi="Traditional Arabic" w:cs="Traditional Arabic" w:hint="cs"/>
          <w:sz w:val="28"/>
          <w:szCs w:val="28"/>
          <w:rtl/>
          <w:lang w:bidi="ar-DZ"/>
        </w:rPr>
        <w:t>وآثار</w:t>
      </w:r>
      <w:r>
        <w:rPr>
          <w:rFonts w:ascii="Traditional Arabic" w:hAnsi="Traditional Arabic" w:cs="Traditional Arabic" w:hint="cs"/>
          <w:sz w:val="28"/>
          <w:szCs w:val="28"/>
          <w:rtl/>
          <w:lang w:bidi="ar-DZ"/>
        </w:rPr>
        <w:t xml:space="preserve"> متباينة ، ذلك </w:t>
      </w:r>
      <w:r w:rsidR="008A02EB">
        <w:rPr>
          <w:rFonts w:ascii="Traditional Arabic" w:hAnsi="Traditional Arabic" w:cs="Traditional Arabic" w:hint="cs"/>
          <w:sz w:val="28"/>
          <w:szCs w:val="28"/>
          <w:rtl/>
          <w:lang w:bidi="ar-DZ"/>
        </w:rPr>
        <w:t>أن</w:t>
      </w:r>
      <w:r>
        <w:rPr>
          <w:rFonts w:ascii="Traditional Arabic" w:hAnsi="Traditional Arabic" w:cs="Traditional Arabic" w:hint="cs"/>
          <w:sz w:val="28"/>
          <w:szCs w:val="28"/>
          <w:rtl/>
          <w:lang w:bidi="ar-DZ"/>
        </w:rPr>
        <w:t xml:space="preserve"> </w:t>
      </w:r>
      <w:r w:rsidR="008A02EB">
        <w:rPr>
          <w:rFonts w:ascii="Traditional Arabic" w:hAnsi="Traditional Arabic" w:cs="Traditional Arabic" w:hint="cs"/>
          <w:sz w:val="28"/>
          <w:szCs w:val="28"/>
          <w:rtl/>
          <w:lang w:bidi="ar-DZ"/>
        </w:rPr>
        <w:t>الإحصائيات</w:t>
      </w:r>
      <w:r>
        <w:rPr>
          <w:rFonts w:ascii="Traditional Arabic" w:hAnsi="Traditional Arabic" w:cs="Traditional Arabic" w:hint="cs"/>
          <w:sz w:val="28"/>
          <w:szCs w:val="28"/>
          <w:rtl/>
          <w:lang w:bidi="ar-DZ"/>
        </w:rPr>
        <w:t xml:space="preserve"> الرسمية وغير الرسمية المتعلقة بالتشغيل الموازي تدعو </w:t>
      </w:r>
      <w:r w:rsidR="008A02EB">
        <w:rPr>
          <w:rFonts w:ascii="Traditional Arabic" w:hAnsi="Traditional Arabic" w:cs="Traditional Arabic" w:hint="cs"/>
          <w:sz w:val="28"/>
          <w:szCs w:val="28"/>
          <w:rtl/>
          <w:lang w:bidi="ar-DZ"/>
        </w:rPr>
        <w:t>إلى</w:t>
      </w:r>
      <w:r>
        <w:rPr>
          <w:rFonts w:ascii="Traditional Arabic" w:hAnsi="Traditional Arabic" w:cs="Traditional Arabic" w:hint="cs"/>
          <w:sz w:val="28"/>
          <w:szCs w:val="28"/>
          <w:rtl/>
          <w:lang w:bidi="ar-DZ"/>
        </w:rPr>
        <w:t xml:space="preserve"> توخي </w:t>
      </w:r>
      <w:r w:rsidR="008A02EB">
        <w:rPr>
          <w:rFonts w:ascii="Traditional Arabic" w:hAnsi="Traditional Arabic" w:cs="Traditional Arabic" w:hint="cs"/>
          <w:sz w:val="28"/>
          <w:szCs w:val="28"/>
          <w:rtl/>
          <w:lang w:bidi="ar-DZ"/>
        </w:rPr>
        <w:t>الحذر</w:t>
      </w:r>
      <w:r>
        <w:rPr>
          <w:rFonts w:ascii="Traditional Arabic" w:hAnsi="Traditional Arabic" w:cs="Traditional Arabic" w:hint="cs"/>
          <w:sz w:val="28"/>
          <w:szCs w:val="28"/>
          <w:rtl/>
          <w:lang w:bidi="ar-DZ"/>
        </w:rPr>
        <w:t xml:space="preserve"> عند محاولة القضاء على هذه </w:t>
      </w:r>
      <w:r w:rsidR="008A02EB">
        <w:rPr>
          <w:rFonts w:ascii="Traditional Arabic" w:hAnsi="Traditional Arabic" w:cs="Traditional Arabic" w:hint="cs"/>
          <w:sz w:val="28"/>
          <w:szCs w:val="28"/>
          <w:rtl/>
          <w:lang w:bidi="ar-DZ"/>
        </w:rPr>
        <w:t>الظاهرة</w:t>
      </w:r>
      <w:r>
        <w:rPr>
          <w:rFonts w:ascii="Traditional Arabic" w:hAnsi="Traditional Arabic" w:cs="Traditional Arabic" w:hint="cs"/>
          <w:sz w:val="28"/>
          <w:szCs w:val="28"/>
          <w:rtl/>
          <w:lang w:bidi="ar-DZ"/>
        </w:rPr>
        <w:t xml:space="preserve"> والتي </w:t>
      </w:r>
      <w:r w:rsidR="008A02EB">
        <w:rPr>
          <w:rFonts w:ascii="Traditional Arabic" w:hAnsi="Traditional Arabic" w:cs="Traditional Arabic" w:hint="cs"/>
          <w:sz w:val="28"/>
          <w:szCs w:val="28"/>
          <w:rtl/>
          <w:lang w:bidi="ar-DZ"/>
        </w:rPr>
        <w:t>و إن</w:t>
      </w:r>
      <w:r>
        <w:rPr>
          <w:rFonts w:ascii="Traditional Arabic" w:hAnsi="Traditional Arabic" w:cs="Traditional Arabic" w:hint="cs"/>
          <w:sz w:val="28"/>
          <w:szCs w:val="28"/>
          <w:rtl/>
          <w:lang w:bidi="ar-DZ"/>
        </w:rPr>
        <w:t xml:space="preserve"> كانت تخلف </w:t>
      </w:r>
      <w:r w:rsidR="008A02EB">
        <w:rPr>
          <w:rFonts w:ascii="Traditional Arabic" w:hAnsi="Traditional Arabic" w:cs="Traditional Arabic" w:hint="cs"/>
          <w:sz w:val="28"/>
          <w:szCs w:val="28"/>
          <w:rtl/>
          <w:lang w:bidi="ar-DZ"/>
        </w:rPr>
        <w:t>آثار</w:t>
      </w:r>
      <w:r>
        <w:rPr>
          <w:rFonts w:ascii="Traditional Arabic" w:hAnsi="Traditional Arabic" w:cs="Traditional Arabic" w:hint="cs"/>
          <w:sz w:val="28"/>
          <w:szCs w:val="28"/>
          <w:rtl/>
          <w:lang w:bidi="ar-DZ"/>
        </w:rPr>
        <w:t xml:space="preserve"> سلبية من الناحية الضريبية </w:t>
      </w:r>
      <w:r w:rsidR="008A02EB">
        <w:rPr>
          <w:rFonts w:ascii="Traditional Arabic" w:hAnsi="Traditional Arabic" w:cs="Traditional Arabic" w:hint="cs"/>
          <w:sz w:val="28"/>
          <w:szCs w:val="28"/>
          <w:rtl/>
          <w:lang w:bidi="ar-DZ"/>
        </w:rPr>
        <w:t>إلا</w:t>
      </w:r>
      <w:r>
        <w:rPr>
          <w:rFonts w:ascii="Traditional Arabic" w:hAnsi="Traditional Arabic" w:cs="Traditional Arabic" w:hint="cs"/>
          <w:sz w:val="28"/>
          <w:szCs w:val="28"/>
          <w:rtl/>
          <w:lang w:bidi="ar-DZ"/>
        </w:rPr>
        <w:t xml:space="preserve"> </w:t>
      </w:r>
      <w:r w:rsidR="008A02EB">
        <w:rPr>
          <w:rFonts w:ascii="Traditional Arabic" w:hAnsi="Traditional Arabic" w:cs="Traditional Arabic" w:hint="cs"/>
          <w:sz w:val="28"/>
          <w:szCs w:val="28"/>
          <w:rtl/>
          <w:lang w:bidi="ar-DZ"/>
        </w:rPr>
        <w:t>أن</w:t>
      </w:r>
      <w:r>
        <w:rPr>
          <w:rFonts w:ascii="Traditional Arabic" w:hAnsi="Traditional Arabic" w:cs="Traditional Arabic" w:hint="cs"/>
          <w:sz w:val="28"/>
          <w:szCs w:val="28"/>
          <w:rtl/>
          <w:lang w:bidi="ar-DZ"/>
        </w:rPr>
        <w:t xml:space="preserve"> لها بعض </w:t>
      </w:r>
      <w:r w:rsidR="008A02EB">
        <w:rPr>
          <w:rFonts w:ascii="Traditional Arabic" w:hAnsi="Traditional Arabic" w:cs="Traditional Arabic" w:hint="cs"/>
          <w:sz w:val="28"/>
          <w:szCs w:val="28"/>
          <w:rtl/>
          <w:lang w:bidi="ar-DZ"/>
        </w:rPr>
        <w:t>الآثار</w:t>
      </w:r>
      <w:r>
        <w:rPr>
          <w:rFonts w:ascii="Traditional Arabic" w:hAnsi="Traditional Arabic" w:cs="Traditional Arabic" w:hint="cs"/>
          <w:sz w:val="28"/>
          <w:szCs w:val="28"/>
          <w:rtl/>
          <w:lang w:bidi="ar-DZ"/>
        </w:rPr>
        <w:t xml:space="preserve"> الايجابية خاصة فيما يتعلق بالتشغيل ، ذلك </w:t>
      </w:r>
      <w:r w:rsidR="008A02EB">
        <w:rPr>
          <w:rFonts w:ascii="Traditional Arabic" w:hAnsi="Traditional Arabic" w:cs="Traditional Arabic" w:hint="cs"/>
          <w:sz w:val="28"/>
          <w:szCs w:val="28"/>
          <w:rtl/>
          <w:lang w:bidi="ar-DZ"/>
        </w:rPr>
        <w:t>أن</w:t>
      </w:r>
      <w:r>
        <w:rPr>
          <w:rFonts w:ascii="Traditional Arabic" w:hAnsi="Traditional Arabic" w:cs="Traditional Arabic" w:hint="cs"/>
          <w:sz w:val="28"/>
          <w:szCs w:val="28"/>
          <w:rtl/>
          <w:lang w:bidi="ar-DZ"/>
        </w:rPr>
        <w:t xml:space="preserve"> عدد لابا</w:t>
      </w:r>
      <w:r w:rsidR="008A02EB">
        <w:rPr>
          <w:rFonts w:ascii="Traditional Arabic" w:hAnsi="Traditional Arabic" w:cs="Traditional Arabic" w:hint="cs"/>
          <w:sz w:val="28"/>
          <w:szCs w:val="28"/>
          <w:rtl/>
          <w:lang w:bidi="ar-DZ"/>
        </w:rPr>
        <w:t>س</w:t>
      </w:r>
      <w:r>
        <w:rPr>
          <w:rFonts w:ascii="Traditional Arabic" w:hAnsi="Traditional Arabic" w:cs="Traditional Arabic" w:hint="cs"/>
          <w:sz w:val="28"/>
          <w:szCs w:val="28"/>
          <w:rtl/>
          <w:lang w:bidi="ar-DZ"/>
        </w:rPr>
        <w:t xml:space="preserve"> به من اليد العالمة في الاقتصاد الجزائري تجد في سوق الشغل الموازية متنفسا وملاذا بسبب غياب التشغيل في الاقتصاد الرسمي.</w:t>
      </w:r>
    </w:p>
    <w:p w:rsidR="009B2D45" w:rsidRPr="009B2D45" w:rsidRDefault="009B2D45" w:rsidP="009B2D45">
      <w:pPr>
        <w:spacing w:line="360" w:lineRule="auto"/>
        <w:rPr>
          <w:rFonts w:ascii="Traditional Arabic" w:hAnsi="Traditional Arabic" w:cs="Traditional Arabic"/>
          <w:sz w:val="28"/>
          <w:szCs w:val="28"/>
          <w:rtl/>
          <w:lang w:bidi="ar-DZ"/>
        </w:rPr>
      </w:pPr>
    </w:p>
    <w:p w:rsidR="009B2D45" w:rsidRPr="009B2D45" w:rsidRDefault="009B2D45" w:rsidP="009B2D45">
      <w:pPr>
        <w:spacing w:line="360" w:lineRule="auto"/>
        <w:rPr>
          <w:rFonts w:ascii="Traditional Arabic" w:hAnsi="Traditional Arabic" w:cs="Traditional Arabic"/>
          <w:sz w:val="28"/>
          <w:szCs w:val="28"/>
          <w:rtl/>
          <w:lang w:bidi="ar-DZ"/>
        </w:rPr>
      </w:pPr>
    </w:p>
    <w:p w:rsidR="009B2D45" w:rsidRPr="009B2D45" w:rsidRDefault="009B2D45" w:rsidP="009B2D45">
      <w:pPr>
        <w:spacing w:line="360" w:lineRule="auto"/>
        <w:rPr>
          <w:rFonts w:ascii="Traditional Arabic" w:hAnsi="Traditional Arabic" w:cs="Traditional Arabic"/>
          <w:sz w:val="28"/>
          <w:szCs w:val="28"/>
          <w:rtl/>
          <w:lang w:bidi="ar-DZ"/>
        </w:rPr>
      </w:pPr>
    </w:p>
    <w:p w:rsidR="009B2D45" w:rsidRPr="009B2D45" w:rsidRDefault="009B2D45" w:rsidP="009B2D45">
      <w:pPr>
        <w:spacing w:line="360" w:lineRule="auto"/>
        <w:rPr>
          <w:rFonts w:ascii="Traditional Arabic" w:hAnsi="Traditional Arabic" w:cs="Traditional Arabic"/>
          <w:sz w:val="28"/>
          <w:szCs w:val="28"/>
          <w:rtl/>
          <w:lang w:bidi="ar-DZ"/>
        </w:rPr>
      </w:pPr>
    </w:p>
    <w:p w:rsidR="009B2D45" w:rsidRDefault="009B2D45" w:rsidP="009B2D45">
      <w:pPr>
        <w:tabs>
          <w:tab w:val="left" w:pos="5603"/>
        </w:tabs>
        <w:spacing w:line="360" w:lineRule="auto"/>
        <w:rPr>
          <w:rFonts w:ascii="Traditional Arabic" w:hAnsi="Traditional Arabic" w:cs="Traditional Arabic"/>
          <w:sz w:val="28"/>
          <w:szCs w:val="28"/>
          <w:rtl/>
          <w:lang w:bidi="ar-DZ"/>
        </w:rPr>
      </w:pPr>
      <w:r w:rsidRPr="009B2D45">
        <w:rPr>
          <w:rFonts w:ascii="Traditional Arabic" w:hAnsi="Traditional Arabic" w:cs="Traditional Arabic"/>
          <w:sz w:val="28"/>
          <w:szCs w:val="28"/>
          <w:lang w:bidi="ar-DZ"/>
        </w:rPr>
        <w:tab/>
      </w: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FE2630" w:rsidRDefault="00FE2630" w:rsidP="009B2D45">
      <w:pPr>
        <w:tabs>
          <w:tab w:val="left" w:pos="5603"/>
        </w:tabs>
        <w:spacing w:line="360" w:lineRule="auto"/>
        <w:rPr>
          <w:rFonts w:ascii="Traditional Arabic" w:hAnsi="Traditional Arabic" w:cs="Traditional Arabic"/>
          <w:sz w:val="28"/>
          <w:szCs w:val="28"/>
          <w:rtl/>
          <w:lang w:bidi="ar-DZ"/>
        </w:rPr>
      </w:pPr>
    </w:p>
    <w:p w:rsidR="001E712B" w:rsidRPr="001E712B" w:rsidRDefault="009B2D45" w:rsidP="009B2D45">
      <w:pPr>
        <w:tabs>
          <w:tab w:val="left" w:pos="5603"/>
        </w:tabs>
        <w:spacing w:line="360" w:lineRule="auto"/>
        <w:jc w:val="center"/>
        <w:rPr>
          <w:rFonts w:ascii="Traditional Arabic" w:hAnsi="Traditional Arabic" w:cs="Traditional Arabic"/>
          <w:b/>
          <w:bCs/>
          <w:i/>
          <w:iCs/>
          <w:sz w:val="28"/>
          <w:szCs w:val="28"/>
          <w:u w:val="single"/>
          <w:lang w:bidi="ar-DZ"/>
        </w:rPr>
      </w:pPr>
      <w:r w:rsidRPr="001E712B">
        <w:rPr>
          <w:rFonts w:ascii="Traditional Arabic" w:hAnsi="Traditional Arabic" w:cs="Traditional Arabic"/>
          <w:b/>
          <w:bCs/>
          <w:i/>
          <w:iCs/>
          <w:sz w:val="28"/>
          <w:szCs w:val="28"/>
          <w:u w:val="single"/>
          <w:rtl/>
          <w:lang w:bidi="ar-DZ"/>
        </w:rPr>
        <w:lastRenderedPageBreak/>
        <w:t>قائمة المراجع :</w:t>
      </w:r>
    </w:p>
    <w:p w:rsidR="001E712B" w:rsidRPr="001E712B" w:rsidRDefault="008A02EB" w:rsidP="001E712B">
      <w:pPr>
        <w:spacing w:line="360" w:lineRule="auto"/>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w:t>
      </w:r>
      <w:r w:rsidR="001E712B" w:rsidRPr="001E712B">
        <w:rPr>
          <w:rFonts w:ascii="Traditional Arabic" w:hAnsi="Traditional Arabic" w:cs="Traditional Arabic"/>
          <w:sz w:val="28"/>
          <w:szCs w:val="28"/>
          <w:rtl/>
          <w:lang w:bidi="ar-DZ"/>
        </w:rPr>
        <w:t>:بودلال علي ، إشكالية الاقتصاد غير الرسمي والعوامل التي تساعد على توسيع رقعته وأثره على الاقتصاد الرسمي في الجزائر، محاضرات الملتقى الوطني الأول حول الاقتصاد الجزائري في الألفية الثالثة ، كلية العلوم الاقتصادية وعلوم التسيير ،جامعة البليدة ، 2002</w:t>
      </w:r>
      <w:r w:rsidR="001E712B">
        <w:rPr>
          <w:rFonts w:ascii="Traditional Arabic" w:hAnsi="Traditional Arabic" w:cs="Traditional Arabic" w:hint="cs"/>
          <w:sz w:val="28"/>
          <w:szCs w:val="28"/>
          <w:rtl/>
          <w:lang w:bidi="ar-DZ"/>
        </w:rPr>
        <w:t>.</w:t>
      </w:r>
    </w:p>
    <w:p w:rsidR="001E712B" w:rsidRPr="001E712B" w:rsidRDefault="008A02EB" w:rsidP="00C10623">
      <w:pPr>
        <w:spacing w:line="360" w:lineRule="auto"/>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w:t>
      </w:r>
      <w:r w:rsidR="001E712B" w:rsidRPr="001E712B">
        <w:rPr>
          <w:rFonts w:ascii="Traditional Arabic" w:hAnsi="Traditional Arabic" w:cs="Traditional Arabic"/>
          <w:sz w:val="28"/>
          <w:szCs w:val="28"/>
          <w:rtl/>
          <w:lang w:bidi="ar-DZ"/>
        </w:rPr>
        <w:t>: إبراهيم طه السقا ، الاقتصاد الخفي في مصر،  مكتبة النهضة المصرية ، القاهرة ،1996</w:t>
      </w:r>
      <w:r w:rsidR="001E712B">
        <w:rPr>
          <w:rFonts w:ascii="Traditional Arabic" w:hAnsi="Traditional Arabic" w:cs="Traditional Arabic" w:hint="cs"/>
          <w:sz w:val="28"/>
          <w:szCs w:val="28"/>
          <w:rtl/>
          <w:lang w:bidi="ar-DZ"/>
        </w:rPr>
        <w:t>.</w:t>
      </w:r>
    </w:p>
    <w:p w:rsidR="00C10623" w:rsidRPr="00C10623" w:rsidRDefault="008A02EB" w:rsidP="00C10623">
      <w:pPr>
        <w:spacing w:line="360" w:lineRule="auto"/>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w:t>
      </w:r>
      <w:r w:rsidR="00C10623" w:rsidRPr="00C10623">
        <w:rPr>
          <w:rFonts w:ascii="Traditional Arabic" w:hAnsi="Traditional Arabic" w:cs="Traditional Arabic"/>
          <w:sz w:val="28"/>
          <w:szCs w:val="28"/>
          <w:rtl/>
          <w:lang w:bidi="ar-DZ"/>
        </w:rPr>
        <w:t>: هاشم الشمري ، إيثار الفتلي ، الفساد الإداري والمالي وآثاره الاقتصادية والاجتماعية ، دار اليازوري للنشر والتوزيع ، الأردن،  2010 .</w:t>
      </w:r>
    </w:p>
    <w:p w:rsidR="00C10623" w:rsidRPr="009B2D45" w:rsidRDefault="008A02EB" w:rsidP="00C10623">
      <w:pPr>
        <w:spacing w:line="360" w:lineRule="auto"/>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w:t>
      </w:r>
      <w:r w:rsidR="00C10623" w:rsidRPr="009B2D45">
        <w:rPr>
          <w:rFonts w:ascii="Traditional Arabic" w:hAnsi="Traditional Arabic" w:cs="Traditional Arabic"/>
          <w:sz w:val="28"/>
          <w:szCs w:val="28"/>
          <w:rtl/>
          <w:lang w:bidi="ar-DZ"/>
        </w:rPr>
        <w:t>: بودلال علي ، مشكلة الاقتصاد الخفي في الجزائر الأسباب والحلول ، مجلة العلوم الإنسانية ، العدد 37 ، السنة الخامسة ، كلية العلوم الاقتصادية والعلوم التجارية وعلوم التسيير ، جامعة تلمسان ، 2008.</w:t>
      </w:r>
    </w:p>
    <w:p w:rsidR="00FE2630" w:rsidRDefault="008A02EB" w:rsidP="008A02EB">
      <w:pPr>
        <w:spacing w:line="360" w:lineRule="auto"/>
        <w:jc w:val="right"/>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r w:rsidR="00FE2630" w:rsidRPr="00FE2630">
        <w:rPr>
          <w:rFonts w:ascii="Traditional Arabic" w:hAnsi="Traditional Arabic" w:cs="Traditional Arabic"/>
          <w:sz w:val="24"/>
          <w:szCs w:val="24"/>
          <w:rtl/>
          <w:lang w:bidi="ar-DZ"/>
        </w:rPr>
        <w:t>:بودلال علي ، تقييم كلي للاقتصاد غير الرسمي في الجزائر ، أطروحة دكتوراه في العلوم الاقتصادية ، جامعة تلمسان ، 2007</w:t>
      </w:r>
      <w:r>
        <w:rPr>
          <w:rFonts w:ascii="Traditional Arabic" w:hAnsi="Traditional Arabic" w:cs="Traditional Arabic" w:hint="cs"/>
          <w:sz w:val="24"/>
          <w:szCs w:val="24"/>
          <w:rtl/>
          <w:lang w:bidi="ar-DZ"/>
        </w:rPr>
        <w:t>.</w:t>
      </w:r>
    </w:p>
    <w:p w:rsidR="00FE2630" w:rsidRPr="00FE2630" w:rsidRDefault="008A02EB" w:rsidP="008A02EB">
      <w:pPr>
        <w:spacing w:line="360" w:lineRule="auto"/>
        <w:jc w:val="right"/>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r w:rsidR="00FE2630" w:rsidRPr="00FE2630">
        <w:rPr>
          <w:rFonts w:ascii="Traditional Arabic" w:hAnsi="Traditional Arabic" w:cs="Traditional Arabic"/>
          <w:sz w:val="24"/>
          <w:szCs w:val="24"/>
          <w:rtl/>
          <w:lang w:bidi="ar-DZ"/>
        </w:rPr>
        <w:t>: بوصافي كمال ، حدود البطالة الظرفية والبطالة السنوية في الجزائر خلال المرحلة الانتقالية ، أطروحة دكتوراه دولة في العلوم الاقتصادية ، كلية العلوم الاقتصادية وعلوم التسيير ، جامعة الجزائر ، 2006</w:t>
      </w:r>
      <w:r>
        <w:rPr>
          <w:rFonts w:ascii="Traditional Arabic" w:hAnsi="Traditional Arabic" w:cs="Traditional Arabic" w:hint="cs"/>
          <w:sz w:val="24"/>
          <w:szCs w:val="24"/>
          <w:rtl/>
          <w:lang w:bidi="ar-DZ"/>
        </w:rPr>
        <w:t>.</w:t>
      </w:r>
    </w:p>
    <w:p w:rsidR="00FE2630" w:rsidRPr="00FE2630" w:rsidRDefault="00FE2630" w:rsidP="008A02EB">
      <w:pPr>
        <w:spacing w:line="360" w:lineRule="auto"/>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w:t>
      </w:r>
      <w:r w:rsidRPr="00FE2630">
        <w:rPr>
          <w:rFonts w:ascii="Traditional Arabic" w:hAnsi="Traditional Arabic" w:cs="Traditional Arabic"/>
          <w:sz w:val="24"/>
          <w:szCs w:val="24"/>
          <w:lang w:bidi="ar-DZ"/>
        </w:rPr>
        <w:t> : youghourta bellache, l’économie informelle en algerie, une approche par enquête auprès des ménages, le cas de Bejaia, thèse de doctorat en sciences économique, université paris –est Créteil et université de Bejaia, 2010.</w:t>
      </w:r>
    </w:p>
    <w:p w:rsidR="009B2D45" w:rsidRPr="001E712B" w:rsidRDefault="009B2D45" w:rsidP="001E712B">
      <w:pPr>
        <w:jc w:val="right"/>
        <w:rPr>
          <w:rFonts w:ascii="Traditional Arabic" w:hAnsi="Traditional Arabic" w:cs="Traditional Arabic"/>
          <w:sz w:val="28"/>
          <w:szCs w:val="28"/>
          <w:lang w:bidi="ar-DZ"/>
        </w:rPr>
      </w:pPr>
    </w:p>
    <w:sectPr w:rsidR="009B2D45" w:rsidRPr="001E712B" w:rsidSect="00945C1B">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C2D" w:rsidRDefault="00657C2D" w:rsidP="00F012CF">
      <w:pPr>
        <w:spacing w:after="0" w:line="240" w:lineRule="auto"/>
      </w:pPr>
      <w:r>
        <w:separator/>
      </w:r>
    </w:p>
  </w:endnote>
  <w:endnote w:type="continuationSeparator" w:id="1">
    <w:p w:rsidR="00657C2D" w:rsidRDefault="00657C2D" w:rsidP="00F012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6025"/>
      <w:docPartObj>
        <w:docPartGallery w:val="Page Numbers (Bottom of Page)"/>
        <w:docPartUnique/>
      </w:docPartObj>
    </w:sdtPr>
    <w:sdtContent>
      <w:p w:rsidR="009B2D45" w:rsidRDefault="00525C76">
        <w:pPr>
          <w:pStyle w:val="Pieddepage"/>
          <w:jc w:val="center"/>
        </w:pPr>
        <w:fldSimple w:instr=" PAGE   \* MERGEFORMAT ">
          <w:r w:rsidR="00A32B2F">
            <w:rPr>
              <w:noProof/>
            </w:rPr>
            <w:t>12</w:t>
          </w:r>
        </w:fldSimple>
      </w:p>
    </w:sdtContent>
  </w:sdt>
  <w:p w:rsidR="009B2D45" w:rsidRDefault="009B2D4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C2D" w:rsidRDefault="00657C2D" w:rsidP="00F012CF">
      <w:pPr>
        <w:spacing w:after="0" w:line="240" w:lineRule="auto"/>
      </w:pPr>
      <w:r>
        <w:separator/>
      </w:r>
    </w:p>
  </w:footnote>
  <w:footnote w:type="continuationSeparator" w:id="1">
    <w:p w:rsidR="00657C2D" w:rsidRDefault="00657C2D" w:rsidP="00F012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08"/>
  <w:hyphenationZone w:val="425"/>
  <w:characterSpacingControl w:val="doNotCompress"/>
  <w:footnotePr>
    <w:footnote w:id="0"/>
    <w:footnote w:id="1"/>
  </w:footnotePr>
  <w:endnotePr>
    <w:endnote w:id="0"/>
    <w:endnote w:id="1"/>
  </w:endnotePr>
  <w:compat/>
  <w:rsids>
    <w:rsidRoot w:val="003C2B76"/>
    <w:rsid w:val="000331D2"/>
    <w:rsid w:val="00161438"/>
    <w:rsid w:val="001649CD"/>
    <w:rsid w:val="001E712B"/>
    <w:rsid w:val="001F40DB"/>
    <w:rsid w:val="00355DE9"/>
    <w:rsid w:val="003B18A3"/>
    <w:rsid w:val="003B5CDA"/>
    <w:rsid w:val="003C2B76"/>
    <w:rsid w:val="00441B89"/>
    <w:rsid w:val="00511721"/>
    <w:rsid w:val="00525C76"/>
    <w:rsid w:val="00580A3C"/>
    <w:rsid w:val="00657C2D"/>
    <w:rsid w:val="00717B76"/>
    <w:rsid w:val="00755287"/>
    <w:rsid w:val="008A02EB"/>
    <w:rsid w:val="009053C0"/>
    <w:rsid w:val="00913CD2"/>
    <w:rsid w:val="00945C1B"/>
    <w:rsid w:val="009B2D45"/>
    <w:rsid w:val="00A21F96"/>
    <w:rsid w:val="00A32B2F"/>
    <w:rsid w:val="00A60875"/>
    <w:rsid w:val="00B204A7"/>
    <w:rsid w:val="00C10623"/>
    <w:rsid w:val="00C16B45"/>
    <w:rsid w:val="00C41D4D"/>
    <w:rsid w:val="00DA2301"/>
    <w:rsid w:val="00F012CF"/>
    <w:rsid w:val="00F54FDE"/>
    <w:rsid w:val="00FE263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C1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C2B76"/>
    <w:rPr>
      <w:color w:val="0000FF" w:themeColor="hyperlink"/>
      <w:u w:val="single"/>
    </w:rPr>
  </w:style>
  <w:style w:type="paragraph" w:styleId="Paragraphedeliste">
    <w:name w:val="List Paragraph"/>
    <w:basedOn w:val="Normal"/>
    <w:uiPriority w:val="34"/>
    <w:qFormat/>
    <w:rsid w:val="00C16B45"/>
    <w:pPr>
      <w:ind w:left="720"/>
      <w:contextualSpacing/>
    </w:pPr>
  </w:style>
  <w:style w:type="paragraph" w:styleId="En-tte">
    <w:name w:val="header"/>
    <w:basedOn w:val="Normal"/>
    <w:link w:val="En-tteCar"/>
    <w:uiPriority w:val="99"/>
    <w:semiHidden/>
    <w:unhideWhenUsed/>
    <w:rsid w:val="00F012C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F012CF"/>
  </w:style>
  <w:style w:type="paragraph" w:styleId="Pieddepage">
    <w:name w:val="footer"/>
    <w:basedOn w:val="Normal"/>
    <w:link w:val="PieddepageCar"/>
    <w:uiPriority w:val="99"/>
    <w:unhideWhenUsed/>
    <w:rsid w:val="00F012C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12CF"/>
  </w:style>
  <w:style w:type="table" w:styleId="Grilledutableau">
    <w:name w:val="Table Grid"/>
    <w:basedOn w:val="TableauNormal"/>
    <w:uiPriority w:val="59"/>
    <w:rsid w:val="00A608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Policepardfaut"/>
    <w:rsid w:val="003B5C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lihabiche@yahoo.f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13</Pages>
  <Words>2331</Words>
  <Characters>12822</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discovery</dc:creator>
  <cp:lastModifiedBy>discovery</cp:lastModifiedBy>
  <cp:revision>11</cp:revision>
  <dcterms:created xsi:type="dcterms:W3CDTF">2014-09-04T13:23:00Z</dcterms:created>
  <dcterms:modified xsi:type="dcterms:W3CDTF">2014-10-12T17:40:00Z</dcterms:modified>
</cp:coreProperties>
</file>